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3233" w:rsidRPr="00650D8F" w:rsidRDefault="005A3233" w:rsidP="00005418">
      <w:pPr>
        <w:rPr>
          <w:rFonts w:ascii="Arial" w:hAnsi="Arial" w:cs="Arial"/>
          <w:b/>
          <w:sz w:val="24"/>
          <w:szCs w:val="24"/>
          <w:u w:val="single"/>
        </w:rPr>
      </w:pPr>
      <w:r w:rsidRPr="00650D8F">
        <w:rPr>
          <w:rFonts w:ascii="Arial" w:hAnsi="Arial" w:cs="Arial"/>
          <w:b/>
          <w:sz w:val="24"/>
          <w:szCs w:val="24"/>
          <w:u w:val="single"/>
        </w:rPr>
        <w:t>SCOPE OF WORK</w:t>
      </w:r>
    </w:p>
    <w:p w:rsidR="001B794D" w:rsidRPr="00650D8F" w:rsidRDefault="001B794D" w:rsidP="00005418">
      <w:pPr>
        <w:rPr>
          <w:rFonts w:ascii="Arial" w:hAnsi="Arial" w:cs="Arial"/>
          <w:b/>
          <w:sz w:val="24"/>
          <w:szCs w:val="24"/>
          <w:u w:val="single"/>
        </w:rPr>
      </w:pPr>
    </w:p>
    <w:p w:rsidR="00A22660" w:rsidRPr="00650D8F" w:rsidRDefault="00B97EB1" w:rsidP="00B97EB1">
      <w:pPr>
        <w:ind w:left="720" w:hanging="720"/>
        <w:rPr>
          <w:rFonts w:ascii="Arial" w:hAnsi="Arial" w:cs="Arial"/>
          <w:b/>
          <w:sz w:val="24"/>
          <w:szCs w:val="24"/>
          <w:u w:val="single"/>
        </w:rPr>
      </w:pPr>
      <w:r w:rsidRPr="00650D8F">
        <w:rPr>
          <w:rFonts w:ascii="Arial" w:hAnsi="Arial" w:cs="Arial"/>
          <w:b/>
          <w:sz w:val="24"/>
          <w:szCs w:val="24"/>
        </w:rPr>
        <w:t>A.</w:t>
      </w:r>
      <w:r w:rsidRPr="00650D8F">
        <w:rPr>
          <w:rFonts w:ascii="Arial" w:hAnsi="Arial" w:cs="Arial"/>
          <w:b/>
          <w:sz w:val="24"/>
          <w:szCs w:val="24"/>
        </w:rPr>
        <w:tab/>
      </w:r>
      <w:r w:rsidR="00A22660" w:rsidRPr="00650D8F">
        <w:rPr>
          <w:rFonts w:ascii="Arial" w:hAnsi="Arial" w:cs="Arial"/>
          <w:b/>
          <w:sz w:val="24"/>
          <w:szCs w:val="24"/>
          <w:u w:val="single"/>
        </w:rPr>
        <w:t>Purpose:</w:t>
      </w:r>
    </w:p>
    <w:p w:rsidR="009E673F" w:rsidRPr="00650D8F" w:rsidRDefault="009E673F" w:rsidP="00B97EB1">
      <w:pPr>
        <w:ind w:left="720" w:hanging="720"/>
        <w:rPr>
          <w:rFonts w:ascii="Arial" w:hAnsi="Arial" w:cs="Arial"/>
          <w:b/>
          <w:sz w:val="24"/>
          <w:szCs w:val="24"/>
          <w:u w:val="single"/>
        </w:rPr>
      </w:pPr>
    </w:p>
    <w:p w:rsidR="00353F03" w:rsidRPr="00650D8F" w:rsidRDefault="0090413A" w:rsidP="00353F03">
      <w:pPr>
        <w:ind w:left="720"/>
        <w:contextualSpacing/>
        <w:rPr>
          <w:rFonts w:ascii="Arial" w:hAnsi="Arial" w:cs="Arial"/>
          <w:sz w:val="24"/>
          <w:szCs w:val="24"/>
        </w:rPr>
      </w:pPr>
      <w:r>
        <w:rPr>
          <w:rFonts w:ascii="Arial" w:hAnsi="Arial" w:cs="Arial"/>
          <w:sz w:val="24"/>
          <w:szCs w:val="24"/>
        </w:rPr>
        <w:t>The purpose of this Agreement</w:t>
      </w:r>
      <w:r w:rsidR="00353F03" w:rsidRPr="00650D8F">
        <w:rPr>
          <w:rFonts w:ascii="Arial" w:hAnsi="Arial" w:cs="Arial"/>
          <w:sz w:val="24"/>
          <w:szCs w:val="24"/>
        </w:rPr>
        <w:t xml:space="preserve"> is to obtain print and fulfillment services to support the Outreach, Education and Enrollment functions of Covered California.  </w:t>
      </w:r>
    </w:p>
    <w:p w:rsidR="00005418" w:rsidRPr="00650D8F" w:rsidRDefault="00005418" w:rsidP="005B4623">
      <w:pPr>
        <w:rPr>
          <w:rFonts w:ascii="Arial" w:hAnsi="Arial" w:cs="Arial"/>
          <w:b/>
          <w:sz w:val="24"/>
          <w:szCs w:val="24"/>
          <w:u w:val="single"/>
        </w:rPr>
      </w:pPr>
    </w:p>
    <w:p w:rsidR="00907AED" w:rsidRPr="00650D8F" w:rsidRDefault="00B97EB1" w:rsidP="00B97EB1">
      <w:pPr>
        <w:ind w:left="720" w:hanging="720"/>
        <w:rPr>
          <w:rFonts w:ascii="Arial" w:hAnsi="Arial" w:cs="Arial"/>
          <w:b/>
          <w:i/>
          <w:sz w:val="24"/>
          <w:szCs w:val="24"/>
          <w:u w:val="single"/>
        </w:rPr>
      </w:pPr>
      <w:r w:rsidRPr="00650D8F">
        <w:rPr>
          <w:rFonts w:ascii="Arial" w:hAnsi="Arial" w:cs="Arial"/>
          <w:b/>
          <w:sz w:val="24"/>
          <w:szCs w:val="24"/>
        </w:rPr>
        <w:t>B.</w:t>
      </w:r>
      <w:r w:rsidR="00661989" w:rsidRPr="00650D8F">
        <w:rPr>
          <w:rFonts w:ascii="Arial" w:hAnsi="Arial" w:cs="Arial"/>
          <w:b/>
          <w:sz w:val="24"/>
          <w:szCs w:val="24"/>
        </w:rPr>
        <w:tab/>
      </w:r>
      <w:r w:rsidR="00907AED" w:rsidRPr="00650D8F">
        <w:rPr>
          <w:rFonts w:ascii="Arial" w:hAnsi="Arial" w:cs="Arial"/>
          <w:b/>
          <w:sz w:val="24"/>
          <w:szCs w:val="24"/>
          <w:u w:val="single"/>
        </w:rPr>
        <w:t>Background Clearance</w:t>
      </w:r>
      <w:r w:rsidR="00D01450" w:rsidRPr="00650D8F">
        <w:rPr>
          <w:rFonts w:ascii="Arial" w:hAnsi="Arial" w:cs="Arial"/>
          <w:b/>
          <w:sz w:val="24"/>
          <w:szCs w:val="24"/>
          <w:u w:val="single"/>
        </w:rPr>
        <w:t>:</w:t>
      </w:r>
      <w:r w:rsidR="007F0202" w:rsidRPr="00650D8F">
        <w:rPr>
          <w:rFonts w:ascii="Arial" w:hAnsi="Arial" w:cs="Arial"/>
          <w:sz w:val="24"/>
          <w:szCs w:val="24"/>
        </w:rPr>
        <w:t xml:space="preserve"> </w:t>
      </w:r>
      <w:r w:rsidR="00D01450" w:rsidRPr="00650D8F">
        <w:rPr>
          <w:rFonts w:ascii="Arial" w:hAnsi="Arial" w:cs="Arial"/>
          <w:sz w:val="24"/>
          <w:szCs w:val="24"/>
        </w:rPr>
        <w:t>If the Contractor must access any confidential information, this provision must be completed prior to implementing any portion of this scope of work.</w:t>
      </w:r>
    </w:p>
    <w:p w:rsidR="00005418" w:rsidRPr="00650D8F" w:rsidRDefault="00005418" w:rsidP="00005418">
      <w:pPr>
        <w:ind w:left="720"/>
        <w:rPr>
          <w:rFonts w:ascii="Arial" w:hAnsi="Arial" w:cs="Arial"/>
          <w:b/>
          <w:i/>
          <w:sz w:val="24"/>
          <w:szCs w:val="24"/>
          <w:u w:val="single"/>
        </w:rPr>
      </w:pPr>
    </w:p>
    <w:p w:rsidR="00744FE5" w:rsidRPr="00650D8F" w:rsidRDefault="00907AED" w:rsidP="005B4623">
      <w:pPr>
        <w:ind w:left="720"/>
        <w:rPr>
          <w:rFonts w:ascii="Arial" w:hAnsi="Arial" w:cs="Arial"/>
          <w:sz w:val="24"/>
          <w:szCs w:val="24"/>
        </w:rPr>
      </w:pPr>
      <w:r w:rsidRPr="00650D8F">
        <w:rPr>
          <w:rFonts w:ascii="Arial" w:hAnsi="Arial" w:cs="Arial"/>
          <w:sz w:val="24"/>
          <w:szCs w:val="24"/>
        </w:rPr>
        <w:t xml:space="preserve">Prior to accessing any confidential information, personal identifying information, personal health information, federal tax information, or financial information contained in the information systems and devices of the Exchange, or any other information as required by federal and </w:t>
      </w:r>
      <w:r w:rsidR="00005418" w:rsidRPr="00650D8F">
        <w:rPr>
          <w:rFonts w:ascii="Arial" w:hAnsi="Arial" w:cs="Arial"/>
          <w:sz w:val="24"/>
          <w:szCs w:val="24"/>
        </w:rPr>
        <w:t>S</w:t>
      </w:r>
      <w:r w:rsidRPr="00650D8F">
        <w:rPr>
          <w:rFonts w:ascii="Arial" w:hAnsi="Arial" w:cs="Arial"/>
          <w:sz w:val="24"/>
          <w:szCs w:val="24"/>
        </w:rPr>
        <w:t>tate law or guidance, all staff, inclu</w:t>
      </w:r>
      <w:r w:rsidR="007F0202" w:rsidRPr="00650D8F">
        <w:rPr>
          <w:rFonts w:ascii="Arial" w:hAnsi="Arial" w:cs="Arial"/>
          <w:sz w:val="24"/>
          <w:szCs w:val="24"/>
        </w:rPr>
        <w:t>ding employees, contract or sub</w:t>
      </w:r>
      <w:r w:rsidRPr="00650D8F">
        <w:rPr>
          <w:rFonts w:ascii="Arial" w:hAnsi="Arial" w:cs="Arial"/>
          <w:sz w:val="24"/>
          <w:szCs w:val="24"/>
        </w:rPr>
        <w:t xml:space="preserve">contract personnel, vendors or volunteers who perform services under this </w:t>
      </w:r>
      <w:r w:rsidR="007F0202" w:rsidRPr="00650D8F">
        <w:rPr>
          <w:rFonts w:ascii="Arial" w:hAnsi="Arial" w:cs="Arial"/>
          <w:sz w:val="24"/>
          <w:szCs w:val="24"/>
        </w:rPr>
        <w:t>A</w:t>
      </w:r>
      <w:r w:rsidRPr="00650D8F">
        <w:rPr>
          <w:rFonts w:ascii="Arial" w:hAnsi="Arial" w:cs="Arial"/>
          <w:sz w:val="24"/>
          <w:szCs w:val="24"/>
        </w:rPr>
        <w:t xml:space="preserve">greement must comply with the criminal background </w:t>
      </w:r>
      <w:r w:rsidR="005D6E07" w:rsidRPr="00650D8F">
        <w:rPr>
          <w:rFonts w:ascii="Arial" w:hAnsi="Arial" w:cs="Arial"/>
          <w:sz w:val="24"/>
          <w:szCs w:val="24"/>
        </w:rPr>
        <w:t>check requirements set forth in</w:t>
      </w:r>
      <w:r w:rsidRPr="00650D8F">
        <w:rPr>
          <w:rFonts w:ascii="Arial" w:hAnsi="Arial" w:cs="Arial"/>
          <w:sz w:val="24"/>
          <w:szCs w:val="24"/>
        </w:rPr>
        <w:t xml:space="preserve"> Government Code section 1043, and its implementing regulations set forth in California Code of Regulations, Title 10, </w:t>
      </w:r>
      <w:r w:rsidR="00005418" w:rsidRPr="00650D8F">
        <w:rPr>
          <w:rFonts w:ascii="Arial" w:hAnsi="Arial" w:cs="Arial"/>
          <w:sz w:val="24"/>
          <w:szCs w:val="24"/>
        </w:rPr>
        <w:t>s</w:t>
      </w:r>
      <w:r w:rsidRPr="00650D8F">
        <w:rPr>
          <w:rFonts w:ascii="Arial" w:hAnsi="Arial" w:cs="Arial"/>
          <w:sz w:val="24"/>
          <w:szCs w:val="24"/>
        </w:rPr>
        <w:t>ection 6456.</w:t>
      </w:r>
      <w:r w:rsidR="00A857A4" w:rsidRPr="00650D8F">
        <w:rPr>
          <w:rFonts w:ascii="Arial" w:eastAsiaTheme="minorHAnsi" w:hAnsi="Arial" w:cs="Arial"/>
          <w:sz w:val="24"/>
          <w:szCs w:val="24"/>
        </w:rPr>
        <w:t xml:space="preserve"> </w:t>
      </w:r>
      <w:r w:rsidR="00A857A4" w:rsidRPr="00650D8F">
        <w:rPr>
          <w:rFonts w:ascii="Arial" w:hAnsi="Arial" w:cs="Arial"/>
          <w:sz w:val="24"/>
          <w:szCs w:val="24"/>
        </w:rPr>
        <w:t>Contractor shall bear all costs associated with obtaining clearance for each said employee</w:t>
      </w:r>
      <w:r w:rsidR="00A744B0" w:rsidRPr="00650D8F">
        <w:rPr>
          <w:rFonts w:ascii="Arial" w:hAnsi="Arial" w:cs="Arial"/>
          <w:sz w:val="24"/>
          <w:szCs w:val="24"/>
        </w:rPr>
        <w:t>.</w:t>
      </w:r>
    </w:p>
    <w:p w:rsidR="00744FE5" w:rsidRPr="00650D8F" w:rsidRDefault="00744FE5" w:rsidP="00005418">
      <w:pPr>
        <w:ind w:left="720"/>
        <w:rPr>
          <w:rFonts w:ascii="Arial" w:hAnsi="Arial" w:cs="Arial"/>
          <w:sz w:val="24"/>
          <w:szCs w:val="24"/>
        </w:rPr>
      </w:pPr>
    </w:p>
    <w:p w:rsidR="00A22660" w:rsidRPr="00650D8F" w:rsidRDefault="00B97EB1" w:rsidP="00B97EB1">
      <w:pPr>
        <w:ind w:left="720" w:hanging="720"/>
        <w:rPr>
          <w:rFonts w:ascii="Arial" w:hAnsi="Arial" w:cs="Arial"/>
          <w:b/>
          <w:sz w:val="24"/>
          <w:szCs w:val="24"/>
          <w:u w:val="single"/>
        </w:rPr>
      </w:pPr>
      <w:r w:rsidRPr="00650D8F">
        <w:rPr>
          <w:rFonts w:ascii="Arial" w:hAnsi="Arial" w:cs="Arial"/>
          <w:b/>
          <w:sz w:val="24"/>
          <w:szCs w:val="24"/>
        </w:rPr>
        <w:t>C.</w:t>
      </w:r>
      <w:r w:rsidRPr="00650D8F">
        <w:rPr>
          <w:rFonts w:ascii="Arial" w:hAnsi="Arial" w:cs="Arial"/>
          <w:b/>
          <w:sz w:val="24"/>
          <w:szCs w:val="24"/>
        </w:rPr>
        <w:tab/>
      </w:r>
      <w:r w:rsidR="00A22660" w:rsidRPr="00650D8F">
        <w:rPr>
          <w:rFonts w:ascii="Arial" w:hAnsi="Arial" w:cs="Arial"/>
          <w:b/>
          <w:sz w:val="24"/>
          <w:szCs w:val="24"/>
          <w:u w:val="single"/>
        </w:rPr>
        <w:t>General Scope or Tasks:</w:t>
      </w:r>
    </w:p>
    <w:p w:rsidR="00650D8F" w:rsidRPr="00650D8F" w:rsidRDefault="00650D8F" w:rsidP="00650D8F">
      <w:pPr>
        <w:tabs>
          <w:tab w:val="left" w:pos="360"/>
        </w:tabs>
        <w:rPr>
          <w:rFonts w:ascii="Arial" w:hAnsi="Arial" w:cs="Arial"/>
          <w:b/>
          <w:color w:val="FF0000"/>
          <w:sz w:val="24"/>
          <w:szCs w:val="24"/>
          <w:u w:val="single"/>
        </w:rPr>
      </w:pPr>
    </w:p>
    <w:p w:rsidR="00650D8F" w:rsidRPr="00650D8F" w:rsidRDefault="00650D8F" w:rsidP="00650D8F">
      <w:pPr>
        <w:ind w:left="360" w:firstLine="360"/>
        <w:rPr>
          <w:rFonts w:ascii="Arial" w:hAnsi="Arial" w:cs="Arial"/>
          <w:sz w:val="24"/>
          <w:szCs w:val="24"/>
        </w:rPr>
      </w:pPr>
      <w:r w:rsidRPr="00650D8F">
        <w:rPr>
          <w:rFonts w:ascii="Arial" w:hAnsi="Arial" w:cs="Arial"/>
          <w:sz w:val="24"/>
          <w:szCs w:val="24"/>
        </w:rPr>
        <w:t>Print Fulfillment Services:</w:t>
      </w:r>
    </w:p>
    <w:p w:rsidR="00650D8F" w:rsidRPr="00650D8F" w:rsidRDefault="00650D8F" w:rsidP="00650D8F">
      <w:pPr>
        <w:ind w:left="360" w:firstLine="360"/>
        <w:rPr>
          <w:rFonts w:ascii="Arial" w:hAnsi="Arial" w:cs="Arial"/>
          <w:b/>
          <w:sz w:val="24"/>
          <w:szCs w:val="24"/>
          <w:u w:val="single"/>
        </w:rPr>
      </w:pPr>
    </w:p>
    <w:p w:rsidR="00650D8F" w:rsidRPr="00650D8F" w:rsidRDefault="00650D8F" w:rsidP="00650D8F">
      <w:pPr>
        <w:tabs>
          <w:tab w:val="left" w:pos="720"/>
        </w:tabs>
        <w:spacing w:after="240"/>
        <w:ind w:left="720"/>
        <w:rPr>
          <w:rFonts w:ascii="Arial" w:eastAsia="Arial Unicode MS" w:hAnsi="Arial" w:cs="Arial"/>
          <w:sz w:val="24"/>
          <w:szCs w:val="24"/>
        </w:rPr>
      </w:pPr>
      <w:r w:rsidRPr="00650D8F">
        <w:rPr>
          <w:rFonts w:ascii="Arial" w:eastAsia="Arial Unicode MS" w:hAnsi="Arial" w:cs="Arial"/>
          <w:sz w:val="24"/>
          <w:szCs w:val="24"/>
        </w:rPr>
        <w:t xml:space="preserve">The Contractor shall establish an on-line digital library of </w:t>
      </w:r>
      <w:r w:rsidR="0090413A">
        <w:rPr>
          <w:rFonts w:ascii="Arial" w:eastAsia="Arial Unicode MS" w:hAnsi="Arial" w:cs="Arial"/>
          <w:sz w:val="24"/>
          <w:szCs w:val="24"/>
        </w:rPr>
        <w:t>print materials in</w:t>
      </w:r>
      <w:r w:rsidRPr="00650D8F">
        <w:rPr>
          <w:rFonts w:ascii="Arial" w:eastAsia="Arial Unicode MS" w:hAnsi="Arial" w:cs="Arial"/>
          <w:sz w:val="24"/>
          <w:szCs w:val="24"/>
        </w:rPr>
        <w:t xml:space="preserve"> multiple languages and shall fulfill both printed and branded logo item pieces to a variety of partners.  This includes collateral materials and event setups to support all phases of marketing, outreach, education and enrollment.</w:t>
      </w:r>
    </w:p>
    <w:p w:rsidR="00650D8F" w:rsidRPr="006025CA" w:rsidRDefault="00650D8F" w:rsidP="006025CA">
      <w:pPr>
        <w:tabs>
          <w:tab w:val="left" w:pos="720"/>
        </w:tabs>
        <w:spacing w:after="240"/>
        <w:ind w:left="720"/>
        <w:rPr>
          <w:rFonts w:ascii="Arial" w:eastAsia="Arial Unicode MS" w:hAnsi="Arial" w:cs="Arial"/>
          <w:sz w:val="24"/>
          <w:szCs w:val="24"/>
        </w:rPr>
      </w:pPr>
      <w:r w:rsidRPr="006025CA">
        <w:rPr>
          <w:rFonts w:ascii="Arial" w:eastAsia="Arial Unicode MS" w:hAnsi="Arial" w:cs="Arial"/>
          <w:sz w:val="24"/>
          <w:szCs w:val="24"/>
        </w:rPr>
        <w:t xml:space="preserve">The Contractor will support online, account based order capabilities for Outreach and Education Grantees, Certified Enrollment Counselors, Outreach Network, Private and Public Partners to be managed in coordination with the Exchange.  Requirements include workflow for routing and approval of orders as well as version control management of all printed pieces to allow access to print quality version based on use account rules.  </w:t>
      </w:r>
    </w:p>
    <w:p w:rsidR="00650D8F" w:rsidRPr="00FB5837" w:rsidRDefault="00650D8F" w:rsidP="008F16BA">
      <w:pPr>
        <w:spacing w:after="200"/>
        <w:ind w:left="720"/>
        <w:rPr>
          <w:rFonts w:ascii="Arial" w:hAnsi="Arial" w:cs="Arial"/>
          <w:sz w:val="24"/>
          <w:szCs w:val="24"/>
        </w:rPr>
      </w:pPr>
      <w:r w:rsidRPr="006025CA">
        <w:rPr>
          <w:rFonts w:ascii="Arial" w:hAnsi="Arial" w:cs="Arial"/>
          <w:sz w:val="24"/>
          <w:szCs w:val="24"/>
        </w:rPr>
        <w:t xml:space="preserve">Contractor </w:t>
      </w:r>
      <w:r w:rsidR="006025CA" w:rsidRPr="00FB5837">
        <w:rPr>
          <w:rFonts w:ascii="Arial" w:hAnsi="Arial" w:cs="Arial"/>
          <w:sz w:val="24"/>
          <w:szCs w:val="24"/>
        </w:rPr>
        <w:t>t</w:t>
      </w:r>
      <w:r w:rsidRPr="00FB5837">
        <w:rPr>
          <w:rFonts w:ascii="Arial" w:hAnsi="Arial" w:cs="Arial"/>
          <w:sz w:val="24"/>
          <w:szCs w:val="24"/>
        </w:rPr>
        <w:t xml:space="preserve">asks and </w:t>
      </w:r>
      <w:r w:rsidR="006025CA" w:rsidRPr="00FB5837">
        <w:rPr>
          <w:rFonts w:ascii="Arial" w:hAnsi="Arial" w:cs="Arial"/>
          <w:sz w:val="24"/>
          <w:szCs w:val="24"/>
        </w:rPr>
        <w:t>r</w:t>
      </w:r>
      <w:r w:rsidRPr="00FB5837">
        <w:rPr>
          <w:rFonts w:ascii="Arial" w:hAnsi="Arial" w:cs="Arial"/>
          <w:sz w:val="24"/>
          <w:szCs w:val="24"/>
        </w:rPr>
        <w:t>esponsibilities</w:t>
      </w:r>
      <w:r w:rsidR="006025CA" w:rsidRPr="00FB5837">
        <w:rPr>
          <w:rFonts w:ascii="Arial" w:hAnsi="Arial" w:cs="Arial"/>
          <w:sz w:val="24"/>
          <w:szCs w:val="24"/>
        </w:rPr>
        <w:t xml:space="preserve"> include:</w:t>
      </w:r>
    </w:p>
    <w:p w:rsidR="00650D8F" w:rsidRPr="00FB5837" w:rsidRDefault="00650D8F" w:rsidP="00343C05">
      <w:pPr>
        <w:pStyle w:val="ListParagraph"/>
        <w:numPr>
          <w:ilvl w:val="0"/>
          <w:numId w:val="44"/>
        </w:numPr>
        <w:spacing w:after="200"/>
        <w:ind w:left="1080"/>
        <w:rPr>
          <w:rFonts w:ascii="Arial" w:hAnsi="Arial" w:cs="Arial"/>
          <w:sz w:val="24"/>
          <w:szCs w:val="24"/>
        </w:rPr>
      </w:pPr>
      <w:r w:rsidRPr="00FB5837">
        <w:rPr>
          <w:rFonts w:ascii="Arial" w:hAnsi="Arial" w:cs="Arial"/>
          <w:sz w:val="24"/>
          <w:szCs w:val="24"/>
        </w:rPr>
        <w:t>Order Fulfillment</w:t>
      </w:r>
    </w:p>
    <w:p w:rsidR="008F16BA" w:rsidRPr="00FB5837" w:rsidRDefault="008F16BA" w:rsidP="00343C05">
      <w:pPr>
        <w:pStyle w:val="ListParagraph"/>
        <w:numPr>
          <w:ilvl w:val="0"/>
          <w:numId w:val="44"/>
        </w:numPr>
        <w:spacing w:after="200"/>
        <w:ind w:left="1080"/>
        <w:rPr>
          <w:rFonts w:ascii="Arial" w:hAnsi="Arial" w:cs="Arial"/>
          <w:sz w:val="24"/>
          <w:szCs w:val="24"/>
        </w:rPr>
      </w:pPr>
      <w:r w:rsidRPr="00FB5837">
        <w:rPr>
          <w:rFonts w:ascii="Arial" w:hAnsi="Arial" w:cs="Arial"/>
          <w:sz w:val="24"/>
          <w:szCs w:val="24"/>
        </w:rPr>
        <w:t>Setup and maintain custom user portal</w:t>
      </w:r>
    </w:p>
    <w:p w:rsidR="00650D8F" w:rsidRPr="00FB5837" w:rsidRDefault="00650D8F" w:rsidP="00343C05">
      <w:pPr>
        <w:pStyle w:val="ListParagraph"/>
        <w:numPr>
          <w:ilvl w:val="0"/>
          <w:numId w:val="44"/>
        </w:numPr>
        <w:spacing w:after="200"/>
        <w:ind w:left="1080"/>
        <w:rPr>
          <w:rFonts w:ascii="Arial" w:hAnsi="Arial" w:cs="Arial"/>
          <w:sz w:val="24"/>
          <w:szCs w:val="24"/>
        </w:rPr>
      </w:pPr>
      <w:r w:rsidRPr="00FB5837">
        <w:rPr>
          <w:rFonts w:ascii="Arial" w:hAnsi="Arial" w:cs="Arial"/>
          <w:sz w:val="24"/>
          <w:szCs w:val="24"/>
        </w:rPr>
        <w:t>Credit card processing</w:t>
      </w:r>
    </w:p>
    <w:p w:rsidR="00650D8F" w:rsidRPr="00FB5837" w:rsidRDefault="00650D8F" w:rsidP="00343C05">
      <w:pPr>
        <w:pStyle w:val="ListParagraph"/>
        <w:numPr>
          <w:ilvl w:val="0"/>
          <w:numId w:val="44"/>
        </w:numPr>
        <w:spacing w:after="200"/>
        <w:ind w:left="1080"/>
        <w:rPr>
          <w:rFonts w:ascii="Arial" w:hAnsi="Arial" w:cs="Arial"/>
          <w:sz w:val="24"/>
          <w:szCs w:val="24"/>
        </w:rPr>
      </w:pPr>
      <w:r w:rsidRPr="00FB5837">
        <w:rPr>
          <w:rFonts w:ascii="Arial" w:hAnsi="Arial" w:cs="Arial"/>
          <w:sz w:val="24"/>
          <w:szCs w:val="24"/>
        </w:rPr>
        <w:t>Printing of variable data collected through user portal</w:t>
      </w:r>
    </w:p>
    <w:p w:rsidR="00650D8F" w:rsidRPr="00FB5837" w:rsidRDefault="008F16BA" w:rsidP="00343C05">
      <w:pPr>
        <w:pStyle w:val="ListParagraph"/>
        <w:numPr>
          <w:ilvl w:val="0"/>
          <w:numId w:val="44"/>
        </w:numPr>
        <w:spacing w:after="200"/>
        <w:ind w:left="1080"/>
        <w:rPr>
          <w:rFonts w:ascii="Arial" w:hAnsi="Arial" w:cs="Arial"/>
          <w:sz w:val="24"/>
          <w:szCs w:val="24"/>
        </w:rPr>
      </w:pPr>
      <w:r w:rsidRPr="00FB5837">
        <w:rPr>
          <w:rFonts w:ascii="Arial" w:hAnsi="Arial" w:cs="Arial"/>
          <w:sz w:val="24"/>
          <w:szCs w:val="24"/>
        </w:rPr>
        <w:lastRenderedPageBreak/>
        <w:t xml:space="preserve">Provide </w:t>
      </w:r>
      <w:r w:rsidR="00650D8F" w:rsidRPr="00FB5837">
        <w:rPr>
          <w:rFonts w:ascii="Arial" w:hAnsi="Arial" w:cs="Arial"/>
          <w:sz w:val="24"/>
          <w:szCs w:val="24"/>
        </w:rPr>
        <w:t xml:space="preserve">Print on Demand </w:t>
      </w:r>
    </w:p>
    <w:p w:rsidR="003565AE" w:rsidRDefault="003565AE" w:rsidP="00343C05">
      <w:pPr>
        <w:pStyle w:val="ListParagraph"/>
        <w:numPr>
          <w:ilvl w:val="0"/>
          <w:numId w:val="44"/>
        </w:numPr>
        <w:spacing w:after="200"/>
        <w:ind w:left="1080"/>
        <w:rPr>
          <w:rFonts w:ascii="Arial" w:hAnsi="Arial" w:cs="Arial"/>
          <w:sz w:val="24"/>
          <w:szCs w:val="24"/>
        </w:rPr>
      </w:pPr>
      <w:r>
        <w:rPr>
          <w:rFonts w:ascii="Arial" w:hAnsi="Arial" w:cs="Arial"/>
          <w:sz w:val="24"/>
          <w:szCs w:val="24"/>
        </w:rPr>
        <w:t>Provide recommendations to maximize efficiency and cost savings</w:t>
      </w:r>
    </w:p>
    <w:p w:rsidR="00650D8F" w:rsidRPr="00FB5837" w:rsidRDefault="003565AE" w:rsidP="00343C05">
      <w:pPr>
        <w:pStyle w:val="ListParagraph"/>
        <w:numPr>
          <w:ilvl w:val="0"/>
          <w:numId w:val="44"/>
        </w:numPr>
        <w:spacing w:after="200"/>
        <w:ind w:left="1080"/>
        <w:rPr>
          <w:rFonts w:ascii="Arial" w:hAnsi="Arial" w:cs="Arial"/>
          <w:sz w:val="24"/>
          <w:szCs w:val="24"/>
        </w:rPr>
      </w:pPr>
      <w:r>
        <w:rPr>
          <w:rFonts w:ascii="Arial" w:hAnsi="Arial" w:cs="Arial"/>
          <w:sz w:val="24"/>
          <w:szCs w:val="24"/>
        </w:rPr>
        <w:t>User budgets management</w:t>
      </w:r>
    </w:p>
    <w:p w:rsidR="00650D8F" w:rsidRPr="00FB5837" w:rsidRDefault="00D415C0" w:rsidP="00343C05">
      <w:pPr>
        <w:pStyle w:val="ListParagraph"/>
        <w:numPr>
          <w:ilvl w:val="0"/>
          <w:numId w:val="44"/>
        </w:numPr>
        <w:spacing w:after="200"/>
        <w:ind w:left="1080"/>
        <w:rPr>
          <w:rFonts w:ascii="Arial" w:hAnsi="Arial" w:cs="Arial"/>
          <w:sz w:val="24"/>
          <w:szCs w:val="24"/>
        </w:rPr>
      </w:pPr>
      <w:r w:rsidRPr="00FB5837">
        <w:rPr>
          <w:rFonts w:ascii="Arial" w:hAnsi="Arial" w:cs="Arial"/>
          <w:sz w:val="24"/>
          <w:szCs w:val="24"/>
        </w:rPr>
        <w:t>Collect Personally Identifiable Information</w:t>
      </w:r>
      <w:r w:rsidR="00650D8F" w:rsidRPr="00FB5837">
        <w:rPr>
          <w:rFonts w:ascii="Arial" w:hAnsi="Arial" w:cs="Arial"/>
          <w:sz w:val="24"/>
          <w:szCs w:val="24"/>
        </w:rPr>
        <w:t xml:space="preserve"> </w:t>
      </w:r>
      <w:r w:rsidRPr="00FB5837">
        <w:rPr>
          <w:rFonts w:ascii="Arial" w:hAnsi="Arial" w:cs="Arial"/>
          <w:sz w:val="24"/>
          <w:szCs w:val="24"/>
        </w:rPr>
        <w:t>(</w:t>
      </w:r>
      <w:r w:rsidR="00650D8F" w:rsidRPr="00FB5837">
        <w:rPr>
          <w:rFonts w:ascii="Arial" w:hAnsi="Arial" w:cs="Arial"/>
          <w:sz w:val="24"/>
          <w:szCs w:val="24"/>
        </w:rPr>
        <w:t>PII</w:t>
      </w:r>
      <w:r w:rsidRPr="00FB5837">
        <w:rPr>
          <w:rFonts w:ascii="Arial" w:hAnsi="Arial" w:cs="Arial"/>
          <w:sz w:val="24"/>
          <w:szCs w:val="24"/>
        </w:rPr>
        <w:t>)</w:t>
      </w:r>
      <w:r w:rsidR="00650D8F" w:rsidRPr="00FB5837">
        <w:rPr>
          <w:rFonts w:ascii="Arial" w:hAnsi="Arial" w:cs="Arial"/>
          <w:sz w:val="24"/>
          <w:szCs w:val="24"/>
        </w:rPr>
        <w:t xml:space="preserve"> and </w:t>
      </w:r>
      <w:r w:rsidRPr="00FB5837">
        <w:rPr>
          <w:rFonts w:ascii="Arial" w:hAnsi="Arial" w:cs="Arial"/>
          <w:sz w:val="24"/>
          <w:szCs w:val="24"/>
        </w:rPr>
        <w:t>Personal Health Information (</w:t>
      </w:r>
      <w:r w:rsidR="00650D8F" w:rsidRPr="00FB5837">
        <w:rPr>
          <w:rFonts w:ascii="Arial" w:hAnsi="Arial" w:cs="Arial"/>
          <w:sz w:val="24"/>
          <w:szCs w:val="24"/>
        </w:rPr>
        <w:t>PHI</w:t>
      </w:r>
      <w:r w:rsidRPr="00FB5837">
        <w:rPr>
          <w:rFonts w:ascii="Arial" w:hAnsi="Arial" w:cs="Arial"/>
          <w:sz w:val="24"/>
          <w:szCs w:val="24"/>
        </w:rPr>
        <w:t>)</w:t>
      </w:r>
      <w:r w:rsidR="00650D8F" w:rsidRPr="00FB5837">
        <w:rPr>
          <w:rFonts w:ascii="Arial" w:hAnsi="Arial" w:cs="Arial"/>
          <w:sz w:val="24"/>
          <w:szCs w:val="24"/>
        </w:rPr>
        <w:t xml:space="preserve"> data via </w:t>
      </w:r>
      <w:r w:rsidRPr="00FB5837">
        <w:rPr>
          <w:rFonts w:ascii="Arial" w:hAnsi="Arial" w:cs="Arial"/>
          <w:sz w:val="24"/>
          <w:szCs w:val="24"/>
        </w:rPr>
        <w:t>S</w:t>
      </w:r>
      <w:r w:rsidR="0090413A">
        <w:rPr>
          <w:rFonts w:ascii="Arial" w:hAnsi="Arial" w:cs="Arial"/>
          <w:sz w:val="24"/>
          <w:szCs w:val="24"/>
        </w:rPr>
        <w:t>S</w:t>
      </w:r>
      <w:r w:rsidRPr="00FB5837">
        <w:rPr>
          <w:rFonts w:ascii="Arial" w:hAnsi="Arial" w:cs="Arial"/>
          <w:sz w:val="24"/>
          <w:szCs w:val="24"/>
        </w:rPr>
        <w:t>H File Transfer Protocol (</w:t>
      </w:r>
      <w:r w:rsidR="00650D8F" w:rsidRPr="00FB5837">
        <w:rPr>
          <w:rFonts w:ascii="Arial" w:hAnsi="Arial" w:cs="Arial"/>
          <w:sz w:val="24"/>
          <w:szCs w:val="24"/>
        </w:rPr>
        <w:t>SFTP</w:t>
      </w:r>
      <w:r w:rsidRPr="00FB5837">
        <w:rPr>
          <w:rFonts w:ascii="Arial" w:hAnsi="Arial" w:cs="Arial"/>
          <w:sz w:val="24"/>
          <w:szCs w:val="24"/>
        </w:rPr>
        <w:t>)</w:t>
      </w:r>
    </w:p>
    <w:p w:rsidR="00650D8F" w:rsidRPr="00FB5837" w:rsidRDefault="00E63039" w:rsidP="00343C05">
      <w:pPr>
        <w:pStyle w:val="ListParagraph"/>
        <w:numPr>
          <w:ilvl w:val="0"/>
          <w:numId w:val="44"/>
        </w:numPr>
        <w:spacing w:after="200"/>
        <w:ind w:left="1080"/>
        <w:rPr>
          <w:rFonts w:ascii="Arial" w:hAnsi="Arial" w:cs="Arial"/>
          <w:sz w:val="24"/>
          <w:szCs w:val="24"/>
        </w:rPr>
      </w:pPr>
      <w:r w:rsidRPr="00FB5837">
        <w:rPr>
          <w:rFonts w:ascii="Arial" w:hAnsi="Arial" w:cs="Arial"/>
          <w:sz w:val="24"/>
          <w:szCs w:val="24"/>
        </w:rPr>
        <w:t>Set up and maintain</w:t>
      </w:r>
      <w:r w:rsidR="00650D8F" w:rsidRPr="00FB5837">
        <w:rPr>
          <w:rFonts w:ascii="Arial" w:hAnsi="Arial" w:cs="Arial"/>
          <w:sz w:val="24"/>
          <w:szCs w:val="24"/>
        </w:rPr>
        <w:t xml:space="preserve"> </w:t>
      </w:r>
      <w:r w:rsidRPr="00FB5837">
        <w:rPr>
          <w:rFonts w:ascii="Arial" w:hAnsi="Arial" w:cs="Arial"/>
          <w:sz w:val="24"/>
          <w:szCs w:val="24"/>
        </w:rPr>
        <w:t xml:space="preserve">Contractor-staffed </w:t>
      </w:r>
      <w:r w:rsidR="00650D8F" w:rsidRPr="00FB5837">
        <w:rPr>
          <w:rFonts w:ascii="Arial" w:hAnsi="Arial" w:cs="Arial"/>
          <w:sz w:val="24"/>
          <w:szCs w:val="24"/>
        </w:rPr>
        <w:t>call center/help desk</w:t>
      </w:r>
    </w:p>
    <w:p w:rsidR="00650D8F" w:rsidRPr="00FB5837" w:rsidRDefault="00650D8F" w:rsidP="00343C05">
      <w:pPr>
        <w:pStyle w:val="ListParagraph"/>
        <w:numPr>
          <w:ilvl w:val="0"/>
          <w:numId w:val="44"/>
        </w:numPr>
        <w:spacing w:after="200"/>
        <w:ind w:left="1080"/>
        <w:rPr>
          <w:rFonts w:ascii="Arial" w:eastAsiaTheme="minorEastAsia" w:hAnsi="Arial" w:cs="Arial"/>
          <w:kern w:val="24"/>
          <w:sz w:val="24"/>
          <w:szCs w:val="24"/>
        </w:rPr>
      </w:pPr>
      <w:r w:rsidRPr="00FB5837">
        <w:rPr>
          <w:rFonts w:ascii="Arial" w:eastAsiaTheme="minorEastAsia" w:hAnsi="Arial" w:cs="Arial"/>
          <w:kern w:val="24"/>
          <w:sz w:val="24"/>
          <w:szCs w:val="24"/>
        </w:rPr>
        <w:t>Communicate with multiple designers and agencies alongside Covered California Marketing Staff</w:t>
      </w:r>
    </w:p>
    <w:p w:rsidR="00650D8F" w:rsidRPr="00FB5837" w:rsidRDefault="00650D8F" w:rsidP="00343C05">
      <w:pPr>
        <w:pStyle w:val="ListParagraph"/>
        <w:numPr>
          <w:ilvl w:val="0"/>
          <w:numId w:val="44"/>
        </w:numPr>
        <w:spacing w:after="200"/>
        <w:ind w:left="1080"/>
        <w:rPr>
          <w:rFonts w:ascii="Arial" w:eastAsiaTheme="minorEastAsia" w:hAnsi="Arial" w:cs="Arial"/>
          <w:kern w:val="24"/>
          <w:sz w:val="24"/>
          <w:szCs w:val="24"/>
        </w:rPr>
      </w:pPr>
      <w:r w:rsidRPr="00FB5837">
        <w:rPr>
          <w:rFonts w:ascii="Arial" w:eastAsiaTheme="minorEastAsia" w:hAnsi="Arial" w:cs="Arial"/>
          <w:kern w:val="24"/>
          <w:sz w:val="24"/>
          <w:szCs w:val="24"/>
        </w:rPr>
        <w:t>Automated document composition</w:t>
      </w:r>
    </w:p>
    <w:p w:rsidR="00650D8F" w:rsidRPr="00FB5837" w:rsidRDefault="00650D8F" w:rsidP="00343C05">
      <w:pPr>
        <w:pStyle w:val="ListParagraph"/>
        <w:numPr>
          <w:ilvl w:val="0"/>
          <w:numId w:val="44"/>
        </w:numPr>
        <w:spacing w:after="200"/>
        <w:ind w:left="1080"/>
        <w:rPr>
          <w:rFonts w:ascii="Arial" w:eastAsiaTheme="minorEastAsia" w:hAnsi="Arial" w:cs="Arial"/>
          <w:kern w:val="24"/>
          <w:sz w:val="24"/>
          <w:szCs w:val="24"/>
        </w:rPr>
      </w:pPr>
      <w:r w:rsidRPr="00FB5837">
        <w:rPr>
          <w:rFonts w:ascii="Arial" w:eastAsiaTheme="minorEastAsia" w:hAnsi="Arial" w:cs="Arial"/>
          <w:kern w:val="24"/>
          <w:sz w:val="24"/>
          <w:szCs w:val="24"/>
        </w:rPr>
        <w:t>Budget and Inventory tracking</w:t>
      </w:r>
    </w:p>
    <w:p w:rsidR="00650D8F" w:rsidRPr="00FB5837" w:rsidRDefault="00650D8F" w:rsidP="00343C05">
      <w:pPr>
        <w:pStyle w:val="ListParagraph"/>
        <w:numPr>
          <w:ilvl w:val="0"/>
          <w:numId w:val="44"/>
        </w:numPr>
        <w:spacing w:after="200"/>
        <w:ind w:left="1080"/>
        <w:rPr>
          <w:rFonts w:ascii="Arial" w:hAnsi="Arial" w:cs="Arial"/>
          <w:sz w:val="24"/>
          <w:szCs w:val="24"/>
        </w:rPr>
      </w:pPr>
      <w:r w:rsidRPr="00FB5837">
        <w:rPr>
          <w:rFonts w:ascii="Arial" w:eastAsiaTheme="minorEastAsia" w:hAnsi="Arial" w:cs="Arial"/>
          <w:kern w:val="24"/>
          <w:sz w:val="24"/>
          <w:szCs w:val="24"/>
        </w:rPr>
        <w:t>Mailing tracking</w:t>
      </w:r>
    </w:p>
    <w:p w:rsidR="00650D8F" w:rsidRPr="00FB5837" w:rsidRDefault="00650D8F" w:rsidP="00343C05">
      <w:pPr>
        <w:pStyle w:val="ListParagraph"/>
        <w:numPr>
          <w:ilvl w:val="0"/>
          <w:numId w:val="44"/>
        </w:numPr>
        <w:spacing w:after="200"/>
        <w:ind w:left="1080"/>
        <w:rPr>
          <w:rFonts w:ascii="Arial" w:hAnsi="Arial" w:cs="Arial"/>
          <w:sz w:val="24"/>
          <w:szCs w:val="24"/>
        </w:rPr>
      </w:pPr>
      <w:r w:rsidRPr="00FB5837">
        <w:rPr>
          <w:rFonts w:ascii="Arial" w:hAnsi="Arial" w:cs="Arial"/>
          <w:sz w:val="24"/>
          <w:szCs w:val="24"/>
        </w:rPr>
        <w:t>Mailing of Voter Registration Cards</w:t>
      </w:r>
    </w:p>
    <w:p w:rsidR="00650D8F" w:rsidRPr="00FB5837" w:rsidRDefault="00650D8F" w:rsidP="00343C05">
      <w:pPr>
        <w:pStyle w:val="ListParagraph"/>
        <w:numPr>
          <w:ilvl w:val="0"/>
          <w:numId w:val="44"/>
        </w:numPr>
        <w:spacing w:after="200"/>
        <w:ind w:left="1080"/>
        <w:rPr>
          <w:rFonts w:ascii="Arial" w:hAnsi="Arial" w:cs="Arial"/>
          <w:sz w:val="24"/>
          <w:szCs w:val="24"/>
        </w:rPr>
      </w:pPr>
      <w:r w:rsidRPr="00FB5837">
        <w:rPr>
          <w:rFonts w:ascii="Arial" w:hAnsi="Arial" w:cs="Arial"/>
          <w:sz w:val="24"/>
          <w:szCs w:val="24"/>
        </w:rPr>
        <w:t>File and version</w:t>
      </w:r>
      <w:r w:rsidR="00FB5837">
        <w:rPr>
          <w:rFonts w:ascii="Arial" w:hAnsi="Arial" w:cs="Arial"/>
          <w:sz w:val="24"/>
          <w:szCs w:val="24"/>
        </w:rPr>
        <w:t xml:space="preserve"> management</w:t>
      </w:r>
      <w:bookmarkStart w:id="0" w:name="_GoBack"/>
      <w:bookmarkEnd w:id="0"/>
    </w:p>
    <w:p w:rsidR="00650D8F" w:rsidRPr="00650D8F" w:rsidRDefault="00650D8F" w:rsidP="00343C05">
      <w:pPr>
        <w:pStyle w:val="ListParagraph"/>
        <w:ind w:left="1080"/>
        <w:rPr>
          <w:rFonts w:ascii="Arial" w:hAnsi="Arial" w:cs="Arial"/>
          <w:color w:val="FF0000"/>
          <w:sz w:val="24"/>
          <w:szCs w:val="24"/>
        </w:rPr>
      </w:pPr>
    </w:p>
    <w:p w:rsidR="00650D8F" w:rsidRPr="00FB5837" w:rsidRDefault="00650D8F" w:rsidP="00343C05">
      <w:pPr>
        <w:pStyle w:val="ListParagraph"/>
        <w:spacing w:after="200"/>
        <w:rPr>
          <w:rFonts w:ascii="Arial" w:hAnsi="Arial" w:cs="Arial"/>
          <w:b/>
          <w:sz w:val="24"/>
          <w:szCs w:val="24"/>
        </w:rPr>
      </w:pPr>
      <w:r w:rsidRPr="00FB5837">
        <w:rPr>
          <w:rFonts w:ascii="Arial" w:hAnsi="Arial" w:cs="Arial"/>
          <w:b/>
          <w:sz w:val="24"/>
          <w:szCs w:val="24"/>
        </w:rPr>
        <w:t xml:space="preserve">Other Reporting Requirements </w:t>
      </w:r>
    </w:p>
    <w:p w:rsidR="00650D8F" w:rsidRPr="00650D8F" w:rsidRDefault="00650D8F" w:rsidP="00343C05">
      <w:pPr>
        <w:pStyle w:val="ListParagraph"/>
        <w:ind w:left="1080"/>
        <w:rPr>
          <w:rFonts w:ascii="Arial" w:hAnsi="Arial" w:cs="Arial"/>
          <w:color w:val="FF0000"/>
          <w:sz w:val="24"/>
          <w:szCs w:val="24"/>
        </w:rPr>
      </w:pPr>
    </w:p>
    <w:p w:rsidR="00650D8F" w:rsidRPr="00474D90" w:rsidRDefault="00650D8F" w:rsidP="00650D8F">
      <w:pPr>
        <w:pStyle w:val="ListParagraph"/>
        <w:rPr>
          <w:rFonts w:ascii="Arial" w:eastAsiaTheme="minorEastAsia" w:hAnsi="Arial" w:cs="Arial"/>
          <w:bCs/>
          <w:kern w:val="24"/>
          <w:sz w:val="24"/>
          <w:szCs w:val="24"/>
        </w:rPr>
      </w:pPr>
      <w:r w:rsidRPr="00474D90">
        <w:rPr>
          <w:rFonts w:ascii="Arial" w:eastAsiaTheme="minorEastAsia" w:hAnsi="Arial" w:cs="Arial"/>
          <w:bCs/>
          <w:kern w:val="24"/>
          <w:sz w:val="24"/>
          <w:szCs w:val="24"/>
        </w:rPr>
        <w:t>Monthly/Weekly Reports</w:t>
      </w:r>
    </w:p>
    <w:p w:rsidR="00AB1ACB" w:rsidRPr="00474D90" w:rsidRDefault="00AB1ACB" w:rsidP="00650D8F">
      <w:pPr>
        <w:pStyle w:val="ListParagraph"/>
        <w:rPr>
          <w:rFonts w:ascii="Arial" w:hAnsi="Arial" w:cs="Arial"/>
          <w:sz w:val="24"/>
          <w:szCs w:val="24"/>
        </w:rPr>
      </w:pPr>
    </w:p>
    <w:p w:rsidR="00650D8F" w:rsidRPr="00474D90" w:rsidRDefault="00650D8F" w:rsidP="00343C05">
      <w:pPr>
        <w:pStyle w:val="ListParagraph"/>
        <w:numPr>
          <w:ilvl w:val="1"/>
          <w:numId w:val="45"/>
        </w:numPr>
        <w:tabs>
          <w:tab w:val="clear" w:pos="1440"/>
        </w:tabs>
        <w:ind w:left="1080"/>
        <w:rPr>
          <w:rFonts w:ascii="Arial" w:hAnsi="Arial" w:cs="Arial"/>
          <w:sz w:val="24"/>
          <w:szCs w:val="24"/>
        </w:rPr>
      </w:pPr>
      <w:r w:rsidRPr="00474D90">
        <w:rPr>
          <w:rFonts w:ascii="Arial" w:eastAsiaTheme="minorEastAsia" w:hAnsi="Arial" w:cs="Arial"/>
          <w:kern w:val="24"/>
          <w:sz w:val="24"/>
          <w:szCs w:val="24"/>
        </w:rPr>
        <w:t>Budget by User Group (Grantee, CEE, CON Partner, Navigator)</w:t>
      </w:r>
    </w:p>
    <w:p w:rsidR="003B5BB6" w:rsidRPr="00474D90" w:rsidRDefault="003B5BB6" w:rsidP="00343C05">
      <w:pPr>
        <w:pStyle w:val="ListParagraph"/>
        <w:numPr>
          <w:ilvl w:val="1"/>
          <w:numId w:val="45"/>
        </w:numPr>
        <w:tabs>
          <w:tab w:val="clear" w:pos="1440"/>
        </w:tabs>
        <w:ind w:left="1080"/>
        <w:rPr>
          <w:rFonts w:ascii="Arial" w:hAnsi="Arial" w:cs="Arial"/>
          <w:sz w:val="24"/>
          <w:szCs w:val="24"/>
        </w:rPr>
      </w:pPr>
      <w:r w:rsidRPr="00474D90">
        <w:rPr>
          <w:rFonts w:ascii="Arial" w:hAnsi="Arial" w:cs="Arial"/>
          <w:sz w:val="24"/>
          <w:szCs w:val="24"/>
        </w:rPr>
        <w:t>Manage stocking levels to maintain appropriate inventory</w:t>
      </w:r>
    </w:p>
    <w:p w:rsidR="00650D8F" w:rsidRPr="00474D90" w:rsidRDefault="00650D8F" w:rsidP="00343C05">
      <w:pPr>
        <w:pStyle w:val="ListParagraph"/>
        <w:numPr>
          <w:ilvl w:val="1"/>
          <w:numId w:val="45"/>
        </w:numPr>
        <w:tabs>
          <w:tab w:val="clear" w:pos="1440"/>
        </w:tabs>
        <w:ind w:left="1080"/>
        <w:rPr>
          <w:rFonts w:ascii="Arial" w:hAnsi="Arial" w:cs="Arial"/>
          <w:sz w:val="24"/>
          <w:szCs w:val="24"/>
        </w:rPr>
      </w:pPr>
      <w:r w:rsidRPr="00474D90">
        <w:rPr>
          <w:rFonts w:ascii="Arial" w:eastAsiaTheme="minorEastAsia" w:hAnsi="Arial" w:cs="Arial"/>
          <w:kern w:val="24"/>
          <w:sz w:val="24"/>
          <w:szCs w:val="24"/>
        </w:rPr>
        <w:t>Usa</w:t>
      </w:r>
      <w:r w:rsidR="003B5BB6" w:rsidRPr="00474D90">
        <w:rPr>
          <w:rFonts w:ascii="Arial" w:eastAsiaTheme="minorEastAsia" w:hAnsi="Arial" w:cs="Arial"/>
          <w:kern w:val="24"/>
          <w:sz w:val="24"/>
          <w:szCs w:val="24"/>
        </w:rPr>
        <w:t>ge statistics for a variety of parameters</w:t>
      </w:r>
    </w:p>
    <w:p w:rsidR="00650D8F" w:rsidRPr="00474D90" w:rsidRDefault="00650D8F" w:rsidP="00343C05">
      <w:pPr>
        <w:pStyle w:val="ListParagraph"/>
        <w:numPr>
          <w:ilvl w:val="1"/>
          <w:numId w:val="45"/>
        </w:numPr>
        <w:tabs>
          <w:tab w:val="clear" w:pos="1440"/>
        </w:tabs>
        <w:ind w:left="1080"/>
        <w:rPr>
          <w:rFonts w:ascii="Arial" w:hAnsi="Arial" w:cs="Arial"/>
          <w:sz w:val="24"/>
          <w:szCs w:val="24"/>
        </w:rPr>
      </w:pPr>
      <w:r w:rsidRPr="00474D90">
        <w:rPr>
          <w:rFonts w:ascii="Arial" w:eastAsiaTheme="minorEastAsia" w:hAnsi="Arial" w:cs="Arial"/>
          <w:kern w:val="24"/>
          <w:sz w:val="24"/>
          <w:szCs w:val="24"/>
        </w:rPr>
        <w:t>Technology deployment</w:t>
      </w:r>
    </w:p>
    <w:p w:rsidR="00650D8F" w:rsidRPr="00474D90" w:rsidRDefault="00650D8F" w:rsidP="00343C05">
      <w:pPr>
        <w:pStyle w:val="ListParagraph"/>
        <w:numPr>
          <w:ilvl w:val="1"/>
          <w:numId w:val="45"/>
        </w:numPr>
        <w:tabs>
          <w:tab w:val="clear" w:pos="1440"/>
        </w:tabs>
        <w:ind w:left="1080"/>
        <w:rPr>
          <w:rFonts w:ascii="Arial" w:hAnsi="Arial" w:cs="Arial"/>
          <w:sz w:val="24"/>
          <w:szCs w:val="24"/>
        </w:rPr>
      </w:pPr>
      <w:r w:rsidRPr="00474D90">
        <w:rPr>
          <w:rFonts w:ascii="Arial" w:eastAsiaTheme="minorEastAsia" w:hAnsi="Arial" w:cs="Arial"/>
          <w:kern w:val="24"/>
          <w:sz w:val="24"/>
          <w:szCs w:val="24"/>
        </w:rPr>
        <w:t>Mailing tracking</w:t>
      </w:r>
    </w:p>
    <w:p w:rsidR="00650D8F" w:rsidRPr="00474D90" w:rsidRDefault="00650D8F" w:rsidP="00343C05">
      <w:pPr>
        <w:pStyle w:val="ListParagraph"/>
        <w:numPr>
          <w:ilvl w:val="1"/>
          <w:numId w:val="45"/>
        </w:numPr>
        <w:tabs>
          <w:tab w:val="clear" w:pos="1440"/>
        </w:tabs>
        <w:ind w:left="1080"/>
        <w:rPr>
          <w:rFonts w:ascii="Arial" w:hAnsi="Arial" w:cs="Arial"/>
          <w:sz w:val="24"/>
          <w:szCs w:val="24"/>
        </w:rPr>
      </w:pPr>
      <w:r w:rsidRPr="00474D90">
        <w:rPr>
          <w:rFonts w:ascii="Arial" w:eastAsiaTheme="minorEastAsia" w:hAnsi="Arial" w:cs="Arial"/>
          <w:kern w:val="24"/>
          <w:sz w:val="24"/>
          <w:szCs w:val="24"/>
        </w:rPr>
        <w:t>Savings</w:t>
      </w:r>
    </w:p>
    <w:p w:rsidR="00005418" w:rsidRPr="00474D90" w:rsidRDefault="00005418" w:rsidP="00005418">
      <w:pPr>
        <w:ind w:left="720"/>
        <w:rPr>
          <w:rFonts w:ascii="Arial" w:hAnsi="Arial" w:cs="Arial"/>
          <w:b/>
          <w:sz w:val="24"/>
          <w:szCs w:val="24"/>
          <w:u w:val="single"/>
        </w:rPr>
      </w:pPr>
    </w:p>
    <w:p w:rsidR="00A22660" w:rsidRPr="00650D8F" w:rsidRDefault="00B97EB1" w:rsidP="00B97EB1">
      <w:pPr>
        <w:ind w:left="720" w:hanging="720"/>
        <w:rPr>
          <w:rFonts w:ascii="Arial" w:hAnsi="Arial" w:cs="Arial"/>
          <w:b/>
          <w:sz w:val="24"/>
          <w:szCs w:val="24"/>
          <w:u w:val="single"/>
        </w:rPr>
      </w:pPr>
      <w:r w:rsidRPr="00474D90">
        <w:rPr>
          <w:rFonts w:ascii="Arial" w:hAnsi="Arial" w:cs="Arial"/>
          <w:b/>
          <w:sz w:val="24"/>
          <w:szCs w:val="24"/>
        </w:rPr>
        <w:t>D.</w:t>
      </w:r>
      <w:r w:rsidRPr="00474D90">
        <w:rPr>
          <w:rFonts w:ascii="Arial" w:hAnsi="Arial" w:cs="Arial"/>
          <w:b/>
          <w:sz w:val="24"/>
          <w:szCs w:val="24"/>
        </w:rPr>
        <w:tab/>
      </w:r>
      <w:r w:rsidR="00A22660" w:rsidRPr="00474D90">
        <w:rPr>
          <w:rFonts w:ascii="Arial" w:hAnsi="Arial" w:cs="Arial"/>
          <w:b/>
          <w:sz w:val="24"/>
          <w:szCs w:val="24"/>
          <w:u w:val="single"/>
        </w:rPr>
        <w:t>Reporting Headquarters Location</w:t>
      </w:r>
      <w:r w:rsidR="00A22660" w:rsidRPr="00650D8F">
        <w:rPr>
          <w:rFonts w:ascii="Arial" w:hAnsi="Arial" w:cs="Arial"/>
          <w:b/>
          <w:sz w:val="24"/>
          <w:szCs w:val="24"/>
          <w:u w:val="single"/>
        </w:rPr>
        <w:t>:</w:t>
      </w:r>
    </w:p>
    <w:p w:rsidR="00005418" w:rsidRPr="00650D8F" w:rsidRDefault="00005418" w:rsidP="00005418">
      <w:pPr>
        <w:ind w:left="720"/>
        <w:rPr>
          <w:rFonts w:ascii="Arial" w:hAnsi="Arial" w:cs="Arial"/>
          <w:b/>
          <w:sz w:val="24"/>
          <w:szCs w:val="24"/>
          <w:u w:val="single"/>
        </w:rPr>
      </w:pPr>
    </w:p>
    <w:p w:rsidR="00A22660" w:rsidRPr="00650D8F" w:rsidRDefault="00A22660" w:rsidP="00005418">
      <w:pPr>
        <w:ind w:left="720"/>
        <w:rPr>
          <w:rFonts w:ascii="Arial" w:hAnsi="Arial" w:cs="Arial"/>
          <w:sz w:val="24"/>
          <w:szCs w:val="24"/>
        </w:rPr>
      </w:pPr>
      <w:r w:rsidRPr="00650D8F">
        <w:rPr>
          <w:rFonts w:ascii="Arial" w:hAnsi="Arial" w:cs="Arial"/>
          <w:sz w:val="24"/>
          <w:szCs w:val="24"/>
        </w:rPr>
        <w:t xml:space="preserve">The Contractor is required to perform all services under this Agreement on site at the Exchange, unless directed otherwise by the project representative listed in this Exhibit. </w:t>
      </w:r>
      <w:r w:rsidR="005D6E07" w:rsidRPr="00650D8F">
        <w:rPr>
          <w:rFonts w:ascii="Arial" w:hAnsi="Arial" w:cs="Arial"/>
          <w:sz w:val="24"/>
          <w:szCs w:val="24"/>
        </w:rPr>
        <w:t xml:space="preserve"> </w:t>
      </w:r>
      <w:r w:rsidRPr="00650D8F">
        <w:rPr>
          <w:rFonts w:ascii="Arial" w:hAnsi="Arial" w:cs="Arial"/>
          <w:sz w:val="24"/>
          <w:szCs w:val="24"/>
        </w:rPr>
        <w:t xml:space="preserve">The Exchange office is located at </w:t>
      </w:r>
      <w:r w:rsidR="005D6E07" w:rsidRPr="00650D8F">
        <w:rPr>
          <w:rFonts w:ascii="Arial" w:hAnsi="Arial" w:cs="Arial"/>
          <w:sz w:val="24"/>
          <w:szCs w:val="24"/>
        </w:rPr>
        <w:t>1601 Exposition Boulevard</w:t>
      </w:r>
      <w:r w:rsidR="00A76CB1" w:rsidRPr="00650D8F">
        <w:rPr>
          <w:rFonts w:ascii="Arial" w:hAnsi="Arial" w:cs="Arial"/>
          <w:sz w:val="24"/>
          <w:szCs w:val="24"/>
        </w:rPr>
        <w:t>, Sacramento, C</w:t>
      </w:r>
      <w:r w:rsidR="005D6E07" w:rsidRPr="00650D8F">
        <w:rPr>
          <w:rFonts w:ascii="Arial" w:hAnsi="Arial" w:cs="Arial"/>
          <w:sz w:val="24"/>
          <w:szCs w:val="24"/>
        </w:rPr>
        <w:t>alifornia,</w:t>
      </w:r>
      <w:r w:rsidR="00A76CB1" w:rsidRPr="00650D8F">
        <w:rPr>
          <w:rFonts w:ascii="Arial" w:hAnsi="Arial" w:cs="Arial"/>
          <w:sz w:val="24"/>
          <w:szCs w:val="24"/>
        </w:rPr>
        <w:t xml:space="preserve"> 95815</w:t>
      </w:r>
      <w:r w:rsidRPr="00650D8F">
        <w:rPr>
          <w:rFonts w:ascii="Arial" w:hAnsi="Arial" w:cs="Arial"/>
          <w:sz w:val="24"/>
          <w:szCs w:val="24"/>
        </w:rPr>
        <w:t xml:space="preserve">. </w:t>
      </w:r>
      <w:r w:rsidR="005D6E07" w:rsidRPr="00650D8F">
        <w:rPr>
          <w:rFonts w:ascii="Arial" w:hAnsi="Arial" w:cs="Arial"/>
          <w:sz w:val="24"/>
          <w:szCs w:val="24"/>
        </w:rPr>
        <w:t xml:space="preserve"> </w:t>
      </w:r>
      <w:r w:rsidRPr="00650D8F">
        <w:rPr>
          <w:rFonts w:ascii="Arial" w:hAnsi="Arial" w:cs="Arial"/>
          <w:sz w:val="24"/>
          <w:szCs w:val="24"/>
        </w:rPr>
        <w:t xml:space="preserve">Travel </w:t>
      </w:r>
      <w:r w:rsidR="00C313E0" w:rsidRPr="00650D8F">
        <w:rPr>
          <w:rFonts w:ascii="Arial" w:hAnsi="Arial" w:cs="Arial"/>
          <w:sz w:val="24"/>
          <w:szCs w:val="24"/>
        </w:rPr>
        <w:t xml:space="preserve">and expenses </w:t>
      </w:r>
      <w:r w:rsidR="005D6E07" w:rsidRPr="00650D8F">
        <w:rPr>
          <w:rFonts w:ascii="Arial" w:hAnsi="Arial" w:cs="Arial"/>
          <w:sz w:val="24"/>
          <w:szCs w:val="24"/>
        </w:rPr>
        <w:t>for reporting to this h</w:t>
      </w:r>
      <w:r w:rsidRPr="00650D8F">
        <w:rPr>
          <w:rFonts w:ascii="Arial" w:hAnsi="Arial" w:cs="Arial"/>
          <w:sz w:val="24"/>
          <w:szCs w:val="24"/>
        </w:rPr>
        <w:t>eadquarters location shall not be reimbursed.</w:t>
      </w:r>
    </w:p>
    <w:p w:rsidR="00005418" w:rsidRPr="00650D8F" w:rsidRDefault="00005418" w:rsidP="00005418">
      <w:pPr>
        <w:ind w:left="720"/>
        <w:rPr>
          <w:rFonts w:ascii="Arial" w:hAnsi="Arial" w:cs="Arial"/>
          <w:sz w:val="24"/>
          <w:szCs w:val="24"/>
        </w:rPr>
      </w:pPr>
    </w:p>
    <w:p w:rsidR="001A2679" w:rsidRPr="00650D8F" w:rsidRDefault="00B97EB1" w:rsidP="00B97EB1">
      <w:pPr>
        <w:ind w:left="720" w:hanging="720"/>
        <w:rPr>
          <w:rFonts w:ascii="Arial" w:hAnsi="Arial" w:cs="Arial"/>
          <w:b/>
          <w:sz w:val="24"/>
          <w:szCs w:val="24"/>
          <w:u w:val="single"/>
        </w:rPr>
      </w:pPr>
      <w:r w:rsidRPr="00650D8F">
        <w:rPr>
          <w:rFonts w:ascii="Arial" w:hAnsi="Arial" w:cs="Arial"/>
          <w:b/>
          <w:sz w:val="24"/>
          <w:szCs w:val="24"/>
        </w:rPr>
        <w:t>E.</w:t>
      </w:r>
      <w:r w:rsidRPr="00650D8F">
        <w:rPr>
          <w:rFonts w:ascii="Arial" w:hAnsi="Arial" w:cs="Arial"/>
          <w:b/>
          <w:sz w:val="24"/>
          <w:szCs w:val="24"/>
        </w:rPr>
        <w:tab/>
      </w:r>
      <w:r w:rsidR="001A2679" w:rsidRPr="00650D8F">
        <w:rPr>
          <w:rFonts w:ascii="Arial" w:hAnsi="Arial" w:cs="Arial"/>
          <w:b/>
          <w:sz w:val="24"/>
          <w:szCs w:val="24"/>
          <w:u w:val="single"/>
        </w:rPr>
        <w:t>Contract Deliverables:</w:t>
      </w:r>
    </w:p>
    <w:p w:rsidR="005D6E07" w:rsidRPr="00650D8F" w:rsidRDefault="005D6E07" w:rsidP="005D6E07">
      <w:pPr>
        <w:ind w:left="720"/>
        <w:rPr>
          <w:rFonts w:ascii="Arial" w:hAnsi="Arial" w:cs="Arial"/>
          <w:b/>
          <w:sz w:val="24"/>
          <w:szCs w:val="24"/>
          <w:u w:val="single"/>
        </w:rPr>
      </w:pPr>
    </w:p>
    <w:p w:rsidR="00843764" w:rsidRPr="00650D8F" w:rsidRDefault="00843764" w:rsidP="00005418">
      <w:pPr>
        <w:numPr>
          <w:ilvl w:val="0"/>
          <w:numId w:val="40"/>
        </w:numPr>
        <w:ind w:left="1440" w:hanging="720"/>
        <w:rPr>
          <w:rFonts w:ascii="Arial" w:hAnsi="Arial" w:cs="Arial"/>
          <w:sz w:val="24"/>
          <w:szCs w:val="24"/>
        </w:rPr>
      </w:pPr>
      <w:r w:rsidRPr="00650D8F">
        <w:rPr>
          <w:rFonts w:ascii="Arial" w:hAnsi="Arial" w:cs="Arial"/>
          <w:sz w:val="24"/>
          <w:szCs w:val="24"/>
        </w:rPr>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rsidR="00843764" w:rsidRPr="00650D8F" w:rsidRDefault="00843764" w:rsidP="00005418">
      <w:pPr>
        <w:ind w:left="1440" w:hanging="720"/>
        <w:rPr>
          <w:rFonts w:ascii="Arial" w:hAnsi="Arial" w:cs="Arial"/>
          <w:sz w:val="24"/>
          <w:szCs w:val="24"/>
        </w:rPr>
      </w:pPr>
    </w:p>
    <w:p w:rsidR="00480663" w:rsidRPr="00650D8F" w:rsidRDefault="00480663" w:rsidP="00005418">
      <w:pPr>
        <w:numPr>
          <w:ilvl w:val="0"/>
          <w:numId w:val="40"/>
        </w:numPr>
        <w:ind w:left="1440" w:hanging="720"/>
        <w:rPr>
          <w:rFonts w:ascii="Arial" w:hAnsi="Arial" w:cs="Arial"/>
          <w:sz w:val="24"/>
          <w:szCs w:val="24"/>
        </w:rPr>
      </w:pPr>
      <w:r w:rsidRPr="00650D8F">
        <w:rPr>
          <w:rFonts w:ascii="Arial" w:hAnsi="Arial" w:cs="Arial"/>
          <w:sz w:val="24"/>
          <w:szCs w:val="24"/>
        </w:rPr>
        <w:t xml:space="preserve">The Contractor shall provide all deliverables within the timeframe specified and required by the </w:t>
      </w:r>
      <w:r w:rsidR="00A161FE" w:rsidRPr="00650D8F">
        <w:rPr>
          <w:rFonts w:ascii="Arial" w:hAnsi="Arial" w:cs="Arial"/>
          <w:sz w:val="24"/>
          <w:szCs w:val="24"/>
        </w:rPr>
        <w:t>State</w:t>
      </w:r>
      <w:r w:rsidRPr="00650D8F">
        <w:rPr>
          <w:rFonts w:ascii="Arial" w:hAnsi="Arial" w:cs="Arial"/>
          <w:sz w:val="24"/>
          <w:szCs w:val="24"/>
        </w:rPr>
        <w:t xml:space="preserve">.  </w:t>
      </w:r>
    </w:p>
    <w:p w:rsidR="00356D8C" w:rsidRPr="00650D8F" w:rsidRDefault="00356D8C" w:rsidP="00356D8C">
      <w:pPr>
        <w:ind w:left="1440"/>
        <w:rPr>
          <w:rFonts w:ascii="Arial" w:hAnsi="Arial" w:cs="Arial"/>
          <w:sz w:val="24"/>
          <w:szCs w:val="24"/>
        </w:rPr>
      </w:pPr>
    </w:p>
    <w:p w:rsidR="0005663D" w:rsidRPr="00650D8F" w:rsidRDefault="001A2679" w:rsidP="00005418">
      <w:pPr>
        <w:numPr>
          <w:ilvl w:val="0"/>
          <w:numId w:val="40"/>
        </w:numPr>
        <w:ind w:left="1440" w:hanging="720"/>
        <w:rPr>
          <w:rFonts w:ascii="Arial" w:hAnsi="Arial" w:cs="Arial"/>
          <w:sz w:val="24"/>
          <w:szCs w:val="24"/>
        </w:rPr>
      </w:pPr>
      <w:r w:rsidRPr="00650D8F">
        <w:rPr>
          <w:rFonts w:ascii="Arial" w:hAnsi="Arial" w:cs="Arial"/>
          <w:sz w:val="24"/>
          <w:szCs w:val="24"/>
        </w:rPr>
        <w:t>The Contractor understands and acknowledges that all deliverables must be reviewed, approved and accepted by the State.</w:t>
      </w:r>
    </w:p>
    <w:p w:rsidR="005D6E07" w:rsidRPr="00650D8F" w:rsidRDefault="005D6E07" w:rsidP="005D6E07">
      <w:pPr>
        <w:ind w:left="1440"/>
        <w:rPr>
          <w:rFonts w:ascii="Arial" w:hAnsi="Arial" w:cs="Arial"/>
          <w:sz w:val="24"/>
          <w:szCs w:val="24"/>
        </w:rPr>
      </w:pPr>
    </w:p>
    <w:p w:rsidR="00480663" w:rsidRPr="00650D8F" w:rsidRDefault="00480663" w:rsidP="00005418">
      <w:pPr>
        <w:numPr>
          <w:ilvl w:val="0"/>
          <w:numId w:val="40"/>
        </w:numPr>
        <w:ind w:left="1440" w:hanging="720"/>
        <w:rPr>
          <w:rFonts w:ascii="Arial" w:hAnsi="Arial" w:cs="Arial"/>
          <w:sz w:val="24"/>
          <w:szCs w:val="24"/>
        </w:rPr>
      </w:pPr>
      <w:r w:rsidRPr="00650D8F">
        <w:rPr>
          <w:rFonts w:ascii="Arial" w:hAnsi="Arial" w:cs="Arial"/>
          <w:sz w:val="24"/>
          <w:szCs w:val="24"/>
        </w:rPr>
        <w:t>The Contractor understands that any State</w:t>
      </w:r>
      <w:r w:rsidR="00D60CE1" w:rsidRPr="00650D8F">
        <w:rPr>
          <w:rFonts w:ascii="Arial" w:hAnsi="Arial" w:cs="Arial"/>
          <w:sz w:val="24"/>
          <w:szCs w:val="24"/>
        </w:rPr>
        <w:t>-</w:t>
      </w:r>
      <w:r w:rsidRPr="00650D8F">
        <w:rPr>
          <w:rFonts w:ascii="Arial" w:hAnsi="Arial" w:cs="Arial"/>
          <w:sz w:val="24"/>
          <w:szCs w:val="24"/>
        </w:rPr>
        <w:t xml:space="preserve">requested revisions </w:t>
      </w:r>
      <w:r w:rsidR="00A161FE" w:rsidRPr="00650D8F">
        <w:rPr>
          <w:rFonts w:ascii="Arial" w:hAnsi="Arial" w:cs="Arial"/>
          <w:sz w:val="24"/>
          <w:szCs w:val="24"/>
        </w:rPr>
        <w:t xml:space="preserve">to </w:t>
      </w:r>
      <w:r w:rsidRPr="00650D8F">
        <w:rPr>
          <w:rFonts w:ascii="Arial" w:hAnsi="Arial" w:cs="Arial"/>
          <w:sz w:val="24"/>
          <w:szCs w:val="24"/>
        </w:rPr>
        <w:t xml:space="preserve">any deliverable shall be incorporated by the Contractor within seven </w:t>
      </w:r>
      <w:r w:rsidR="00A51873" w:rsidRPr="00650D8F">
        <w:rPr>
          <w:rFonts w:ascii="Arial" w:hAnsi="Arial" w:cs="Arial"/>
          <w:sz w:val="24"/>
          <w:szCs w:val="24"/>
        </w:rPr>
        <w:t xml:space="preserve">(7) </w:t>
      </w:r>
      <w:r w:rsidRPr="00650D8F">
        <w:rPr>
          <w:rFonts w:ascii="Arial" w:hAnsi="Arial" w:cs="Arial"/>
          <w:sz w:val="24"/>
          <w:szCs w:val="24"/>
        </w:rPr>
        <w:t>calendar days from the date in which the State provided its feedback</w:t>
      </w:r>
      <w:r w:rsidR="00653BF7" w:rsidRPr="00650D8F">
        <w:rPr>
          <w:rFonts w:ascii="Arial" w:hAnsi="Arial" w:cs="Arial"/>
          <w:sz w:val="24"/>
          <w:szCs w:val="24"/>
        </w:rPr>
        <w:t>, unless a different timeframe is required and specified by the State.</w:t>
      </w:r>
      <w:r w:rsidR="006822E7" w:rsidRPr="00650D8F">
        <w:rPr>
          <w:rFonts w:ascii="Arial" w:hAnsi="Arial" w:cs="Arial"/>
          <w:sz w:val="24"/>
          <w:szCs w:val="24"/>
        </w:rPr>
        <w:t xml:space="preserve"> </w:t>
      </w:r>
    </w:p>
    <w:p w:rsidR="005D6E07" w:rsidRPr="00650D8F" w:rsidRDefault="005D6E07" w:rsidP="005D6E07">
      <w:pPr>
        <w:ind w:left="1440"/>
        <w:rPr>
          <w:rFonts w:ascii="Arial" w:hAnsi="Arial" w:cs="Arial"/>
          <w:sz w:val="24"/>
          <w:szCs w:val="24"/>
        </w:rPr>
      </w:pPr>
    </w:p>
    <w:p w:rsidR="001A2679" w:rsidRPr="00650D8F" w:rsidRDefault="001A2679" w:rsidP="00005418">
      <w:pPr>
        <w:numPr>
          <w:ilvl w:val="0"/>
          <w:numId w:val="40"/>
        </w:numPr>
        <w:ind w:left="1440" w:hanging="720"/>
        <w:rPr>
          <w:rFonts w:ascii="Arial" w:hAnsi="Arial" w:cs="Arial"/>
          <w:sz w:val="24"/>
          <w:szCs w:val="24"/>
        </w:rPr>
      </w:pPr>
      <w:r w:rsidRPr="00650D8F">
        <w:rPr>
          <w:rFonts w:ascii="Arial" w:hAnsi="Arial" w:cs="Arial"/>
          <w:sz w:val="24"/>
          <w:szCs w:val="24"/>
        </w:rPr>
        <w:t>In the event the State requires additional refinements and modifications for any deliverable which occurs after that deliverable has been previously accepted by the State, the Contractor shall be required to make the additional revisions until the revised deliverable is accepted and approved by the State.</w:t>
      </w:r>
    </w:p>
    <w:p w:rsidR="005D6E07" w:rsidRPr="00650D8F" w:rsidRDefault="005D6E07" w:rsidP="005D6E07">
      <w:pPr>
        <w:ind w:left="1440"/>
        <w:rPr>
          <w:rFonts w:ascii="Arial" w:hAnsi="Arial" w:cs="Arial"/>
          <w:sz w:val="24"/>
          <w:szCs w:val="24"/>
        </w:rPr>
      </w:pPr>
    </w:p>
    <w:p w:rsidR="001A2679" w:rsidRPr="00650D8F" w:rsidRDefault="001A2679" w:rsidP="00005418">
      <w:pPr>
        <w:numPr>
          <w:ilvl w:val="0"/>
          <w:numId w:val="40"/>
        </w:numPr>
        <w:ind w:left="1440" w:hanging="720"/>
        <w:rPr>
          <w:rFonts w:ascii="Arial" w:hAnsi="Arial" w:cs="Arial"/>
          <w:sz w:val="24"/>
          <w:szCs w:val="24"/>
        </w:rPr>
      </w:pPr>
      <w:r w:rsidRPr="00650D8F">
        <w:rPr>
          <w:rFonts w:ascii="Arial" w:hAnsi="Arial" w:cs="Arial"/>
          <w:sz w:val="24"/>
          <w:szCs w:val="24"/>
        </w:rPr>
        <w:t>The Contractor shall be paid for services rendered under this Agreement in accordance with Exhibit B</w:t>
      </w:r>
      <w:r w:rsidR="005D6E07" w:rsidRPr="00650D8F">
        <w:rPr>
          <w:rFonts w:ascii="Arial" w:hAnsi="Arial" w:cs="Arial"/>
          <w:sz w:val="24"/>
          <w:szCs w:val="24"/>
        </w:rPr>
        <w:t>,</w:t>
      </w:r>
      <w:r w:rsidR="00C92ABC" w:rsidRPr="00650D8F">
        <w:rPr>
          <w:rFonts w:ascii="Arial" w:hAnsi="Arial" w:cs="Arial"/>
          <w:sz w:val="24"/>
          <w:szCs w:val="24"/>
        </w:rPr>
        <w:t xml:space="preserve"> Budget Detail and Payment Provisions</w:t>
      </w:r>
      <w:r w:rsidRPr="00650D8F">
        <w:rPr>
          <w:rFonts w:ascii="Arial" w:hAnsi="Arial" w:cs="Arial"/>
          <w:sz w:val="24"/>
          <w:szCs w:val="24"/>
        </w:rPr>
        <w:t>.</w:t>
      </w:r>
    </w:p>
    <w:p w:rsidR="005D6E07" w:rsidRPr="00650D8F" w:rsidRDefault="005D6E07" w:rsidP="005D6E07">
      <w:pPr>
        <w:ind w:left="1440"/>
        <w:rPr>
          <w:rFonts w:ascii="Arial" w:hAnsi="Arial" w:cs="Arial"/>
          <w:sz w:val="24"/>
          <w:szCs w:val="24"/>
        </w:rPr>
      </w:pPr>
    </w:p>
    <w:p w:rsidR="005A3233" w:rsidRPr="00650D8F" w:rsidRDefault="00B97EB1" w:rsidP="00B97EB1">
      <w:pPr>
        <w:ind w:left="720" w:hanging="720"/>
        <w:rPr>
          <w:rFonts w:ascii="Arial" w:hAnsi="Arial" w:cs="Arial"/>
          <w:b/>
          <w:sz w:val="24"/>
          <w:szCs w:val="24"/>
        </w:rPr>
      </w:pPr>
      <w:r w:rsidRPr="00650D8F">
        <w:rPr>
          <w:rFonts w:ascii="Arial" w:hAnsi="Arial" w:cs="Arial"/>
          <w:b/>
          <w:sz w:val="24"/>
          <w:szCs w:val="24"/>
        </w:rPr>
        <w:t>F.</w:t>
      </w:r>
      <w:r w:rsidRPr="00650D8F">
        <w:rPr>
          <w:rFonts w:ascii="Arial" w:hAnsi="Arial" w:cs="Arial"/>
          <w:b/>
          <w:sz w:val="24"/>
          <w:szCs w:val="24"/>
        </w:rPr>
        <w:tab/>
      </w:r>
      <w:r w:rsidR="005A3233" w:rsidRPr="00650D8F">
        <w:rPr>
          <w:rFonts w:ascii="Arial" w:hAnsi="Arial" w:cs="Arial"/>
          <w:b/>
          <w:sz w:val="24"/>
          <w:szCs w:val="24"/>
          <w:u w:val="single"/>
        </w:rPr>
        <w:t>Project Representatives:</w:t>
      </w:r>
    </w:p>
    <w:p w:rsidR="005A3233" w:rsidRPr="00650D8F" w:rsidRDefault="005A3233" w:rsidP="00005418">
      <w:pPr>
        <w:ind w:left="360" w:hanging="360"/>
        <w:rPr>
          <w:rFonts w:ascii="Arial" w:hAnsi="Arial" w:cs="Arial"/>
          <w:sz w:val="24"/>
          <w:szCs w:val="24"/>
        </w:rPr>
      </w:pPr>
    </w:p>
    <w:p w:rsidR="005A3233" w:rsidRPr="00650D8F" w:rsidRDefault="005A3233" w:rsidP="00005418">
      <w:pPr>
        <w:ind w:left="720"/>
        <w:rPr>
          <w:rFonts w:ascii="Arial" w:hAnsi="Arial" w:cs="Arial"/>
          <w:sz w:val="24"/>
          <w:szCs w:val="24"/>
        </w:rPr>
      </w:pPr>
      <w:r w:rsidRPr="00650D8F">
        <w:rPr>
          <w:rFonts w:ascii="Arial" w:hAnsi="Arial" w:cs="Arial"/>
          <w:sz w:val="24"/>
          <w:szCs w:val="24"/>
        </w:rPr>
        <w:t>The representatives for this project, during the term of this Agreement, shall be:</w:t>
      </w:r>
    </w:p>
    <w:p w:rsidR="005A3233" w:rsidRPr="00650D8F" w:rsidRDefault="005A3233" w:rsidP="00005418">
      <w:pPr>
        <w:ind w:left="720"/>
        <w:rPr>
          <w:rFonts w:ascii="Arial" w:hAnsi="Arial" w:cs="Arial"/>
          <w:sz w:val="24"/>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32"/>
        <w:gridCol w:w="4068"/>
      </w:tblGrid>
      <w:tr w:rsidR="00480663" w:rsidRPr="00650D8F" w:rsidTr="002131FD">
        <w:tc>
          <w:tcPr>
            <w:tcW w:w="4032" w:type="dxa"/>
            <w:shd w:val="clear" w:color="auto" w:fill="CCCCCC"/>
          </w:tcPr>
          <w:p w:rsidR="00480663" w:rsidRPr="00650D8F" w:rsidRDefault="005D267F" w:rsidP="00005418">
            <w:pPr>
              <w:rPr>
                <w:rFonts w:ascii="Arial" w:hAnsi="Arial" w:cs="Arial"/>
                <w:b/>
                <w:sz w:val="24"/>
                <w:szCs w:val="24"/>
              </w:rPr>
            </w:pPr>
            <w:r w:rsidRPr="00650D8F">
              <w:rPr>
                <w:rFonts w:ascii="Arial" w:hAnsi="Arial" w:cs="Arial"/>
                <w:b/>
                <w:sz w:val="24"/>
                <w:szCs w:val="24"/>
              </w:rPr>
              <w:t>State Program Representative</w:t>
            </w:r>
          </w:p>
        </w:tc>
        <w:tc>
          <w:tcPr>
            <w:tcW w:w="4068" w:type="dxa"/>
            <w:shd w:val="clear" w:color="auto" w:fill="CCCCCC"/>
          </w:tcPr>
          <w:p w:rsidR="00480663" w:rsidRPr="00650D8F" w:rsidRDefault="005D267F" w:rsidP="00005418">
            <w:pPr>
              <w:rPr>
                <w:rFonts w:ascii="Arial" w:hAnsi="Arial" w:cs="Arial"/>
                <w:b/>
                <w:sz w:val="24"/>
                <w:szCs w:val="24"/>
              </w:rPr>
            </w:pPr>
            <w:r w:rsidRPr="00650D8F">
              <w:rPr>
                <w:rFonts w:ascii="Arial" w:hAnsi="Arial" w:cs="Arial"/>
                <w:b/>
                <w:sz w:val="24"/>
                <w:szCs w:val="24"/>
              </w:rPr>
              <w:t>Contractor Representative:</w:t>
            </w:r>
          </w:p>
        </w:tc>
      </w:tr>
      <w:tr w:rsidR="00480663" w:rsidRPr="00650D8F" w:rsidTr="002131FD">
        <w:tc>
          <w:tcPr>
            <w:tcW w:w="4032" w:type="dxa"/>
            <w:shd w:val="clear" w:color="auto" w:fill="auto"/>
          </w:tcPr>
          <w:p w:rsidR="00A22660" w:rsidRPr="00650D8F" w:rsidRDefault="005D6E07" w:rsidP="00005418">
            <w:pPr>
              <w:rPr>
                <w:rFonts w:ascii="Arial" w:hAnsi="Arial" w:cs="Arial"/>
                <w:color w:val="FF0000"/>
                <w:sz w:val="24"/>
                <w:szCs w:val="24"/>
              </w:rPr>
            </w:pPr>
            <w:r w:rsidRPr="00650D8F">
              <w:rPr>
                <w:rFonts w:ascii="Arial" w:hAnsi="Arial" w:cs="Arial"/>
                <w:color w:val="FF0000"/>
                <w:sz w:val="24"/>
                <w:szCs w:val="24"/>
              </w:rPr>
              <w:t>(</w:t>
            </w:r>
            <w:r w:rsidR="00A22660" w:rsidRPr="00650D8F">
              <w:rPr>
                <w:rFonts w:ascii="Arial" w:hAnsi="Arial" w:cs="Arial"/>
                <w:color w:val="FF0000"/>
                <w:sz w:val="24"/>
                <w:szCs w:val="24"/>
              </w:rPr>
              <w:t>Representative’s Name)</w:t>
            </w:r>
          </w:p>
          <w:p w:rsidR="005D267F" w:rsidRPr="00650D8F" w:rsidRDefault="005D267F" w:rsidP="00005418">
            <w:pPr>
              <w:rPr>
                <w:rFonts w:ascii="Arial" w:hAnsi="Arial" w:cs="Arial"/>
                <w:sz w:val="24"/>
                <w:szCs w:val="24"/>
              </w:rPr>
            </w:pPr>
            <w:r w:rsidRPr="00650D8F">
              <w:rPr>
                <w:rFonts w:ascii="Arial" w:hAnsi="Arial" w:cs="Arial"/>
                <w:sz w:val="24"/>
                <w:szCs w:val="24"/>
              </w:rPr>
              <w:t>California Health Benefit Exchange</w:t>
            </w:r>
          </w:p>
          <w:p w:rsidR="00AD4469" w:rsidRPr="00650D8F" w:rsidRDefault="00A76CB1" w:rsidP="00005418">
            <w:pPr>
              <w:rPr>
                <w:rFonts w:ascii="Arial" w:hAnsi="Arial" w:cs="Arial"/>
                <w:sz w:val="24"/>
                <w:szCs w:val="24"/>
              </w:rPr>
            </w:pPr>
            <w:r w:rsidRPr="00650D8F">
              <w:rPr>
                <w:rFonts w:ascii="Arial" w:hAnsi="Arial" w:cs="Arial"/>
                <w:sz w:val="24"/>
                <w:szCs w:val="24"/>
              </w:rPr>
              <w:t>1601 Exposition Blvd.</w:t>
            </w:r>
          </w:p>
          <w:p w:rsidR="00A76CB1" w:rsidRPr="00650D8F" w:rsidRDefault="00A76CB1" w:rsidP="00005418">
            <w:pPr>
              <w:rPr>
                <w:rFonts w:ascii="Arial" w:hAnsi="Arial" w:cs="Arial"/>
                <w:sz w:val="24"/>
                <w:szCs w:val="24"/>
              </w:rPr>
            </w:pPr>
            <w:r w:rsidRPr="00650D8F">
              <w:rPr>
                <w:rFonts w:ascii="Arial" w:hAnsi="Arial" w:cs="Arial"/>
                <w:sz w:val="24"/>
                <w:szCs w:val="24"/>
              </w:rPr>
              <w:t>Sacramento, CA 95815</w:t>
            </w:r>
          </w:p>
          <w:p w:rsidR="00A22660" w:rsidRPr="00650D8F" w:rsidRDefault="00A22660" w:rsidP="00005418">
            <w:pPr>
              <w:rPr>
                <w:rFonts w:ascii="Arial" w:hAnsi="Arial" w:cs="Arial"/>
                <w:color w:val="FF0000"/>
                <w:sz w:val="24"/>
                <w:szCs w:val="24"/>
              </w:rPr>
            </w:pPr>
            <w:r w:rsidRPr="00650D8F">
              <w:rPr>
                <w:rFonts w:ascii="Arial" w:hAnsi="Arial" w:cs="Arial"/>
                <w:color w:val="FF0000"/>
                <w:sz w:val="24"/>
                <w:szCs w:val="24"/>
              </w:rPr>
              <w:t xml:space="preserve">(916) </w:t>
            </w:r>
            <w:r w:rsidR="00A76CB1" w:rsidRPr="00650D8F">
              <w:rPr>
                <w:rFonts w:ascii="Arial" w:hAnsi="Arial" w:cs="Arial"/>
                <w:color w:val="FF0000"/>
                <w:sz w:val="24"/>
                <w:szCs w:val="24"/>
              </w:rPr>
              <w:t>XXX</w:t>
            </w:r>
            <w:r w:rsidRPr="00650D8F">
              <w:rPr>
                <w:rFonts w:ascii="Arial" w:hAnsi="Arial" w:cs="Arial"/>
                <w:color w:val="FF0000"/>
                <w:sz w:val="24"/>
                <w:szCs w:val="24"/>
              </w:rPr>
              <w:t>-XXXX T</w:t>
            </w:r>
          </w:p>
          <w:p w:rsidR="00A22660" w:rsidRPr="00650D8F" w:rsidRDefault="00A22660" w:rsidP="00005418">
            <w:pPr>
              <w:rPr>
                <w:rFonts w:ascii="Arial" w:hAnsi="Arial" w:cs="Arial"/>
                <w:color w:val="FF0000"/>
                <w:sz w:val="24"/>
                <w:szCs w:val="24"/>
              </w:rPr>
            </w:pPr>
            <w:r w:rsidRPr="00650D8F">
              <w:rPr>
                <w:rFonts w:ascii="Arial" w:hAnsi="Arial" w:cs="Arial"/>
                <w:color w:val="FF0000"/>
                <w:sz w:val="24"/>
                <w:szCs w:val="24"/>
              </w:rPr>
              <w:t xml:space="preserve">(916) </w:t>
            </w:r>
            <w:r w:rsidR="00A76CB1" w:rsidRPr="00650D8F">
              <w:rPr>
                <w:rFonts w:ascii="Arial" w:hAnsi="Arial" w:cs="Arial"/>
                <w:color w:val="FF0000"/>
                <w:sz w:val="24"/>
                <w:szCs w:val="24"/>
              </w:rPr>
              <w:t>XXX</w:t>
            </w:r>
            <w:r w:rsidRPr="00650D8F">
              <w:rPr>
                <w:rFonts w:ascii="Arial" w:hAnsi="Arial" w:cs="Arial"/>
                <w:color w:val="FF0000"/>
                <w:sz w:val="24"/>
                <w:szCs w:val="24"/>
              </w:rPr>
              <w:t>-XX</w:t>
            </w:r>
            <w:r w:rsidR="00A76CB1" w:rsidRPr="00650D8F">
              <w:rPr>
                <w:rFonts w:ascii="Arial" w:hAnsi="Arial" w:cs="Arial"/>
                <w:color w:val="FF0000"/>
                <w:sz w:val="24"/>
                <w:szCs w:val="24"/>
              </w:rPr>
              <w:t>X</w:t>
            </w:r>
            <w:r w:rsidRPr="00650D8F">
              <w:rPr>
                <w:rFonts w:ascii="Arial" w:hAnsi="Arial" w:cs="Arial"/>
                <w:color w:val="FF0000"/>
                <w:sz w:val="24"/>
                <w:szCs w:val="24"/>
              </w:rPr>
              <w:t>X F</w:t>
            </w:r>
          </w:p>
          <w:p w:rsidR="005D267F" w:rsidRPr="00650D8F" w:rsidRDefault="00A22660" w:rsidP="00005418">
            <w:pPr>
              <w:rPr>
                <w:rFonts w:ascii="Arial" w:hAnsi="Arial" w:cs="Arial"/>
                <w:sz w:val="24"/>
                <w:szCs w:val="24"/>
              </w:rPr>
            </w:pPr>
            <w:r w:rsidRPr="00650D8F">
              <w:rPr>
                <w:rFonts w:ascii="Arial" w:hAnsi="Arial" w:cs="Arial"/>
                <w:color w:val="FF0000"/>
                <w:sz w:val="24"/>
                <w:szCs w:val="24"/>
              </w:rPr>
              <w:t>(Email Address)</w:t>
            </w:r>
          </w:p>
        </w:tc>
        <w:tc>
          <w:tcPr>
            <w:tcW w:w="4068" w:type="dxa"/>
            <w:shd w:val="clear" w:color="auto" w:fill="auto"/>
          </w:tcPr>
          <w:p w:rsidR="00480663" w:rsidRPr="00650D8F" w:rsidRDefault="005D6E07" w:rsidP="00005418">
            <w:pPr>
              <w:rPr>
                <w:rFonts w:ascii="Arial" w:hAnsi="Arial" w:cs="Arial"/>
                <w:color w:val="FF0000"/>
                <w:sz w:val="24"/>
                <w:szCs w:val="24"/>
              </w:rPr>
            </w:pPr>
            <w:r w:rsidRPr="00650D8F">
              <w:rPr>
                <w:rFonts w:ascii="Arial" w:hAnsi="Arial" w:cs="Arial"/>
                <w:color w:val="FF0000"/>
                <w:sz w:val="24"/>
                <w:szCs w:val="24"/>
              </w:rPr>
              <w:t>(</w:t>
            </w:r>
            <w:r w:rsidR="00FF2221" w:rsidRPr="00650D8F">
              <w:rPr>
                <w:rFonts w:ascii="Arial" w:hAnsi="Arial" w:cs="Arial"/>
                <w:color w:val="FF0000"/>
                <w:sz w:val="24"/>
                <w:szCs w:val="24"/>
              </w:rPr>
              <w:t>Contractor’s Name)</w:t>
            </w:r>
          </w:p>
          <w:p w:rsidR="00FF2221" w:rsidRPr="00650D8F" w:rsidRDefault="005D6E07" w:rsidP="00005418">
            <w:pPr>
              <w:rPr>
                <w:rFonts w:ascii="Arial" w:hAnsi="Arial" w:cs="Arial"/>
                <w:color w:val="FF0000"/>
                <w:sz w:val="24"/>
                <w:szCs w:val="24"/>
              </w:rPr>
            </w:pPr>
            <w:r w:rsidRPr="00650D8F">
              <w:rPr>
                <w:rFonts w:ascii="Arial" w:hAnsi="Arial" w:cs="Arial"/>
                <w:color w:val="FF0000"/>
                <w:sz w:val="24"/>
                <w:szCs w:val="24"/>
              </w:rPr>
              <w:t>(</w:t>
            </w:r>
            <w:r w:rsidR="00FF2221" w:rsidRPr="00650D8F">
              <w:rPr>
                <w:rFonts w:ascii="Arial" w:hAnsi="Arial" w:cs="Arial"/>
                <w:color w:val="FF0000"/>
                <w:sz w:val="24"/>
                <w:szCs w:val="24"/>
              </w:rPr>
              <w:t>Representative’s Name)</w:t>
            </w:r>
          </w:p>
          <w:p w:rsidR="00FF2221" w:rsidRPr="00650D8F" w:rsidRDefault="005D6E07" w:rsidP="00005418">
            <w:pPr>
              <w:rPr>
                <w:rFonts w:ascii="Arial" w:hAnsi="Arial" w:cs="Arial"/>
                <w:color w:val="FF0000"/>
                <w:sz w:val="24"/>
                <w:szCs w:val="24"/>
              </w:rPr>
            </w:pPr>
            <w:r w:rsidRPr="00650D8F">
              <w:rPr>
                <w:rFonts w:ascii="Arial" w:hAnsi="Arial" w:cs="Arial"/>
                <w:color w:val="FF0000"/>
                <w:sz w:val="24"/>
                <w:szCs w:val="24"/>
              </w:rPr>
              <w:t>(</w:t>
            </w:r>
            <w:r w:rsidR="00FF2221" w:rsidRPr="00650D8F">
              <w:rPr>
                <w:rFonts w:ascii="Arial" w:hAnsi="Arial" w:cs="Arial"/>
                <w:color w:val="FF0000"/>
                <w:sz w:val="24"/>
                <w:szCs w:val="24"/>
              </w:rPr>
              <w:t>Address)</w:t>
            </w:r>
          </w:p>
          <w:p w:rsidR="00FF2221" w:rsidRPr="00650D8F" w:rsidRDefault="00FF2221" w:rsidP="00005418">
            <w:pPr>
              <w:rPr>
                <w:rFonts w:ascii="Arial" w:hAnsi="Arial" w:cs="Arial"/>
                <w:color w:val="FF0000"/>
                <w:sz w:val="24"/>
                <w:szCs w:val="24"/>
              </w:rPr>
            </w:pPr>
            <w:r w:rsidRPr="00650D8F">
              <w:rPr>
                <w:rFonts w:ascii="Arial" w:hAnsi="Arial" w:cs="Arial"/>
                <w:color w:val="FF0000"/>
                <w:sz w:val="24"/>
                <w:szCs w:val="24"/>
              </w:rPr>
              <w:t>(City, State and Zip)</w:t>
            </w:r>
          </w:p>
          <w:p w:rsidR="00FF2221" w:rsidRPr="00650D8F" w:rsidRDefault="00FF2221" w:rsidP="00005418">
            <w:pPr>
              <w:rPr>
                <w:rFonts w:ascii="Arial" w:hAnsi="Arial" w:cs="Arial"/>
                <w:color w:val="FF0000"/>
                <w:sz w:val="24"/>
                <w:szCs w:val="24"/>
              </w:rPr>
            </w:pPr>
            <w:r w:rsidRPr="00650D8F">
              <w:rPr>
                <w:rFonts w:ascii="Arial" w:hAnsi="Arial" w:cs="Arial"/>
                <w:color w:val="FF0000"/>
                <w:sz w:val="24"/>
                <w:szCs w:val="24"/>
              </w:rPr>
              <w:t>(Telephone Number)</w:t>
            </w:r>
          </w:p>
          <w:p w:rsidR="00FF2221" w:rsidRPr="00650D8F" w:rsidRDefault="00FF2221" w:rsidP="00005418">
            <w:pPr>
              <w:rPr>
                <w:rFonts w:ascii="Arial" w:hAnsi="Arial" w:cs="Arial"/>
                <w:color w:val="FF0000"/>
                <w:sz w:val="24"/>
                <w:szCs w:val="24"/>
              </w:rPr>
            </w:pPr>
            <w:r w:rsidRPr="00650D8F">
              <w:rPr>
                <w:rFonts w:ascii="Arial" w:hAnsi="Arial" w:cs="Arial"/>
                <w:color w:val="FF0000"/>
                <w:sz w:val="24"/>
                <w:szCs w:val="24"/>
              </w:rPr>
              <w:t>(Fax Number)</w:t>
            </w:r>
          </w:p>
          <w:p w:rsidR="001B7EAC" w:rsidRPr="00650D8F" w:rsidRDefault="00FF2221" w:rsidP="00005418">
            <w:pPr>
              <w:rPr>
                <w:rFonts w:ascii="Arial" w:hAnsi="Arial" w:cs="Arial"/>
                <w:sz w:val="24"/>
                <w:szCs w:val="24"/>
              </w:rPr>
            </w:pPr>
            <w:r w:rsidRPr="00650D8F">
              <w:rPr>
                <w:rFonts w:ascii="Arial" w:hAnsi="Arial" w:cs="Arial"/>
                <w:color w:val="FF0000"/>
                <w:sz w:val="24"/>
                <w:szCs w:val="24"/>
              </w:rPr>
              <w:t>(Email Address)</w:t>
            </w:r>
          </w:p>
        </w:tc>
      </w:tr>
    </w:tbl>
    <w:p w:rsidR="00480663" w:rsidRPr="00650D8F" w:rsidRDefault="00480663" w:rsidP="00005418">
      <w:pPr>
        <w:ind w:left="720"/>
        <w:rPr>
          <w:rFonts w:ascii="Arial" w:hAnsi="Arial" w:cs="Arial"/>
          <w:sz w:val="24"/>
          <w:szCs w:val="24"/>
        </w:rPr>
      </w:pPr>
    </w:p>
    <w:p w:rsidR="00480663" w:rsidRPr="00650D8F" w:rsidRDefault="00480663" w:rsidP="00005418">
      <w:pPr>
        <w:ind w:left="360"/>
        <w:rPr>
          <w:rFonts w:ascii="Arial" w:hAnsi="Arial" w:cs="Arial"/>
          <w:b/>
          <w:sz w:val="24"/>
          <w:szCs w:val="24"/>
          <w:u w:val="single"/>
        </w:rPr>
      </w:pPr>
    </w:p>
    <w:sectPr w:rsidR="00480663" w:rsidRPr="00650D8F" w:rsidSect="00D5242B">
      <w:headerReference w:type="default" r:id="rId8"/>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47C9" w:rsidRDefault="00A947C9">
      <w:r>
        <w:separator/>
      </w:r>
    </w:p>
  </w:endnote>
  <w:endnote w:type="continuationSeparator" w:id="0">
    <w:p w:rsidR="00A947C9" w:rsidRDefault="00A94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47C9" w:rsidRDefault="00A947C9">
      <w:r>
        <w:separator/>
      </w:r>
    </w:p>
  </w:footnote>
  <w:footnote w:type="continuationSeparator" w:id="0">
    <w:p w:rsidR="00A947C9" w:rsidRDefault="00A947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741" w:rsidRPr="00375FE7" w:rsidRDefault="00902741" w:rsidP="00322729">
    <w:pPr>
      <w:pStyle w:val="Header"/>
      <w:tabs>
        <w:tab w:val="clear" w:pos="8640"/>
        <w:tab w:val="right" w:pos="9270"/>
      </w:tabs>
      <w:rPr>
        <w:rFonts w:ascii="Arial" w:hAnsi="Arial" w:cs="Arial"/>
      </w:rPr>
    </w:pPr>
    <w:r w:rsidRPr="00375FE7">
      <w:rPr>
        <w:rFonts w:ascii="Arial" w:hAnsi="Arial" w:cs="Arial"/>
      </w:rPr>
      <w:t xml:space="preserve">Agreement </w:t>
    </w:r>
    <w:r w:rsidR="00353F03">
      <w:rPr>
        <w:rFonts w:ascii="Arial" w:hAnsi="Arial" w:cs="Arial"/>
        <w:color w:val="FF0000"/>
      </w:rPr>
      <w:t>16-C-000</w:t>
    </w:r>
    <w:r w:rsidRPr="00375FE7">
      <w:rPr>
        <w:rFonts w:ascii="Arial" w:hAnsi="Arial" w:cs="Arial"/>
      </w:rPr>
      <w:tab/>
    </w:r>
    <w:r w:rsidRPr="00375FE7">
      <w:rPr>
        <w:rFonts w:ascii="Arial" w:hAnsi="Arial" w:cs="Arial"/>
      </w:rPr>
      <w:tab/>
    </w:r>
    <w:r>
      <w:rPr>
        <w:rFonts w:ascii="Arial" w:hAnsi="Arial" w:cs="Arial"/>
      </w:rPr>
      <w:t xml:space="preserve">         </w:t>
    </w:r>
    <w:r w:rsidR="00B16B00" w:rsidRPr="00B16B00">
      <w:rPr>
        <w:rFonts w:ascii="Arial" w:hAnsi="Arial" w:cs="Arial"/>
      </w:rPr>
      <w:t xml:space="preserve">Page </w:t>
    </w:r>
    <w:r w:rsidR="00B16B00" w:rsidRPr="00B16B00">
      <w:rPr>
        <w:rFonts w:ascii="Arial" w:hAnsi="Arial" w:cs="Arial"/>
      </w:rPr>
      <w:fldChar w:fldCharType="begin"/>
    </w:r>
    <w:r w:rsidR="00B16B00" w:rsidRPr="00B16B00">
      <w:rPr>
        <w:rFonts w:ascii="Arial" w:hAnsi="Arial" w:cs="Arial"/>
      </w:rPr>
      <w:instrText xml:space="preserve"> PAGE  \* Arabic  \* MERGEFORMAT </w:instrText>
    </w:r>
    <w:r w:rsidR="00B16B00" w:rsidRPr="00B16B00">
      <w:rPr>
        <w:rFonts w:ascii="Arial" w:hAnsi="Arial" w:cs="Arial"/>
      </w:rPr>
      <w:fldChar w:fldCharType="separate"/>
    </w:r>
    <w:r w:rsidR="008355C0">
      <w:rPr>
        <w:rFonts w:ascii="Arial" w:hAnsi="Arial" w:cs="Arial"/>
        <w:noProof/>
      </w:rPr>
      <w:t>3</w:t>
    </w:r>
    <w:r w:rsidR="00B16B00" w:rsidRPr="00B16B00">
      <w:rPr>
        <w:rFonts w:ascii="Arial" w:hAnsi="Arial" w:cs="Arial"/>
      </w:rPr>
      <w:fldChar w:fldCharType="end"/>
    </w:r>
    <w:r w:rsidR="00B16B00" w:rsidRPr="00B16B00">
      <w:rPr>
        <w:rFonts w:ascii="Arial" w:hAnsi="Arial" w:cs="Arial"/>
      </w:rPr>
      <w:t xml:space="preserve"> of </w:t>
    </w:r>
    <w:r w:rsidR="00B16B00" w:rsidRPr="00B16B00">
      <w:rPr>
        <w:rFonts w:ascii="Arial" w:hAnsi="Arial" w:cs="Arial"/>
      </w:rPr>
      <w:fldChar w:fldCharType="begin"/>
    </w:r>
    <w:r w:rsidR="00B16B00" w:rsidRPr="00B16B00">
      <w:rPr>
        <w:rFonts w:ascii="Arial" w:hAnsi="Arial" w:cs="Arial"/>
      </w:rPr>
      <w:instrText xml:space="preserve"> NUMPAGES  \* Arabic  \* MERGEFORMAT </w:instrText>
    </w:r>
    <w:r w:rsidR="00B16B00" w:rsidRPr="00B16B00">
      <w:rPr>
        <w:rFonts w:ascii="Arial" w:hAnsi="Arial" w:cs="Arial"/>
      </w:rPr>
      <w:fldChar w:fldCharType="separate"/>
    </w:r>
    <w:r w:rsidR="008355C0">
      <w:rPr>
        <w:rFonts w:ascii="Arial" w:hAnsi="Arial" w:cs="Arial"/>
        <w:noProof/>
      </w:rPr>
      <w:t>3</w:t>
    </w:r>
    <w:r w:rsidR="00B16B00" w:rsidRPr="00B16B00">
      <w:rPr>
        <w:rFonts w:ascii="Arial" w:hAnsi="Arial" w:cs="Arial"/>
      </w:rPr>
      <w:fldChar w:fldCharType="end"/>
    </w:r>
  </w:p>
  <w:p w:rsidR="00902741" w:rsidRPr="00902741" w:rsidRDefault="00902741" w:rsidP="00B17F64">
    <w:pPr>
      <w:pStyle w:val="Header"/>
      <w:rPr>
        <w:rFonts w:ascii="Arial" w:hAnsi="Arial" w:cs="Arial"/>
        <w:color w:val="FF0000"/>
      </w:rPr>
    </w:pPr>
    <w:r w:rsidRPr="00375FE7">
      <w:rPr>
        <w:rFonts w:ascii="Arial" w:hAnsi="Arial" w:cs="Arial"/>
      </w:rPr>
      <w:t>California Health Benefit Exchange</w:t>
    </w:r>
    <w:r w:rsidRPr="00902741">
      <w:rPr>
        <w:rFonts w:ascii="Arial" w:hAnsi="Arial" w:cs="Arial"/>
      </w:rPr>
      <w:t>/</w:t>
    </w:r>
    <w:r w:rsidR="00353F03">
      <w:rPr>
        <w:rFonts w:ascii="Arial" w:hAnsi="Arial" w:cs="Arial"/>
        <w:color w:val="FF0000"/>
      </w:rPr>
      <w:t>Contractor</w:t>
    </w:r>
  </w:p>
  <w:p w:rsidR="00902741" w:rsidRDefault="00902741" w:rsidP="00B17F64">
    <w:pPr>
      <w:pStyle w:val="Header"/>
      <w:rPr>
        <w:rFonts w:ascii="Arial" w:hAnsi="Arial" w:cs="Arial"/>
      </w:rPr>
    </w:pPr>
  </w:p>
  <w:p w:rsidR="00902741" w:rsidRPr="001A2679" w:rsidRDefault="00E80369" w:rsidP="00BB088D">
    <w:pPr>
      <w:pStyle w:val="Header"/>
      <w:tabs>
        <w:tab w:val="clear" w:pos="4320"/>
        <w:tab w:val="center" w:pos="4680"/>
      </w:tabs>
      <w:rPr>
        <w:rFonts w:ascii="Arial" w:hAnsi="Arial" w:cs="Arial"/>
        <w:b/>
        <w:sz w:val="24"/>
        <w:szCs w:val="24"/>
      </w:rPr>
    </w:pPr>
    <w:r>
      <w:rPr>
        <w:rFonts w:ascii="Arial" w:hAnsi="Arial" w:cs="Arial"/>
        <w:sz w:val="24"/>
        <w:szCs w:val="24"/>
      </w:rPr>
      <w:tab/>
    </w:r>
    <w:r w:rsidR="00902741" w:rsidRPr="001A2679">
      <w:rPr>
        <w:rFonts w:ascii="Arial" w:hAnsi="Arial" w:cs="Arial"/>
        <w:b/>
        <w:sz w:val="24"/>
        <w:szCs w:val="24"/>
      </w:rPr>
      <w:t>Exhibit A</w:t>
    </w:r>
  </w:p>
  <w:p w:rsidR="00902741" w:rsidRPr="001A2679" w:rsidRDefault="00902741" w:rsidP="00B17F64">
    <w:pPr>
      <w:jc w:val="center"/>
      <w:rPr>
        <w:rFonts w:ascii="Arial" w:hAnsi="Arial" w:cs="Arial"/>
        <w:b/>
        <w:sz w:val="24"/>
        <w:szCs w:val="24"/>
      </w:rPr>
    </w:pPr>
    <w:r w:rsidRPr="001A2679">
      <w:rPr>
        <w:rFonts w:ascii="Arial" w:hAnsi="Arial" w:cs="Arial"/>
        <w:b/>
        <w:sz w:val="24"/>
        <w:szCs w:val="24"/>
      </w:rPr>
      <w:t>(Standard Agreement)</w:t>
    </w:r>
  </w:p>
  <w:p w:rsidR="00902741" w:rsidRPr="001A2679" w:rsidRDefault="00902741" w:rsidP="00B17F64">
    <w:pPr>
      <w:pStyle w:val="Header"/>
      <w:rPr>
        <w:rFonts w:ascii="Arial" w:hAnsi="Arial" w:cs="Arial"/>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52DB9"/>
    <w:multiLevelType w:val="multilevel"/>
    <w:tmpl w:val="6EDEC9F2"/>
    <w:lvl w:ilvl="0">
      <w:start w:val="1"/>
      <w:numFmt w:val="decimal"/>
      <w:lvlText w:val="%1."/>
      <w:lvlJc w:val="left"/>
      <w:pPr>
        <w:tabs>
          <w:tab w:val="num" w:pos="1440"/>
        </w:tabs>
        <w:ind w:left="144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7B01A5E"/>
    <w:multiLevelType w:val="singleLevel"/>
    <w:tmpl w:val="7FB832FC"/>
    <w:lvl w:ilvl="0">
      <w:start w:val="1"/>
      <w:numFmt w:val="upperLetter"/>
      <w:lvlText w:val="%1."/>
      <w:lvlJc w:val="left"/>
      <w:pPr>
        <w:tabs>
          <w:tab w:val="num" w:pos="360"/>
        </w:tabs>
        <w:ind w:left="360" w:hanging="360"/>
      </w:pPr>
      <w:rPr>
        <w:b w:val="0"/>
        <w:i w:val="0"/>
        <w:sz w:val="20"/>
        <w:u w:val="none"/>
      </w:rPr>
    </w:lvl>
  </w:abstractNum>
  <w:abstractNum w:abstractNumId="2" w15:restartNumberingAfterBreak="0">
    <w:nsid w:val="08D4552C"/>
    <w:multiLevelType w:val="hybridMultilevel"/>
    <w:tmpl w:val="A38A846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B3232C2"/>
    <w:multiLevelType w:val="hybridMultilevel"/>
    <w:tmpl w:val="C6C4D366"/>
    <w:lvl w:ilvl="0" w:tplc="B172CEBA">
      <w:start w:val="1"/>
      <w:numFmt w:val="upperRoman"/>
      <w:lvlText w:val="%1."/>
      <w:lvlJc w:val="left"/>
      <w:pPr>
        <w:tabs>
          <w:tab w:val="num" w:pos="1260"/>
        </w:tabs>
        <w:ind w:left="1260" w:hanging="720"/>
      </w:pPr>
      <w:rPr>
        <w:rFonts w:hint="default"/>
      </w:rPr>
    </w:lvl>
    <w:lvl w:ilvl="1" w:tplc="9F7ABC84">
      <w:start w:val="1"/>
      <w:numFmt w:val="upperLetter"/>
      <w:lvlText w:val="%2."/>
      <w:lvlJc w:val="left"/>
      <w:pPr>
        <w:tabs>
          <w:tab w:val="num" w:pos="1800"/>
        </w:tabs>
        <w:ind w:left="1800" w:hanging="360"/>
      </w:pPr>
      <w:rPr>
        <w:rFonts w:ascii="Arial" w:hAnsi="Arial"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15:restartNumberingAfterBreak="0">
    <w:nsid w:val="0BD641AF"/>
    <w:multiLevelType w:val="hybridMultilevel"/>
    <w:tmpl w:val="3DA42A6E"/>
    <w:lvl w:ilvl="0" w:tplc="D6C4C2F4">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Symbol" w:hAnsi="Symbol" w:hint="default"/>
      </w:rPr>
    </w:lvl>
    <w:lvl w:ilvl="2" w:tplc="8E340B02" w:tentative="1">
      <w:start w:val="1"/>
      <w:numFmt w:val="bullet"/>
      <w:lvlText w:val="•"/>
      <w:lvlJc w:val="left"/>
      <w:pPr>
        <w:tabs>
          <w:tab w:val="num" w:pos="2160"/>
        </w:tabs>
        <w:ind w:left="2160" w:hanging="360"/>
      </w:pPr>
      <w:rPr>
        <w:rFonts w:ascii="Arial" w:hAnsi="Arial" w:hint="default"/>
      </w:rPr>
    </w:lvl>
    <w:lvl w:ilvl="3" w:tplc="CE0091E0" w:tentative="1">
      <w:start w:val="1"/>
      <w:numFmt w:val="bullet"/>
      <w:lvlText w:val="•"/>
      <w:lvlJc w:val="left"/>
      <w:pPr>
        <w:tabs>
          <w:tab w:val="num" w:pos="2880"/>
        </w:tabs>
        <w:ind w:left="2880" w:hanging="360"/>
      </w:pPr>
      <w:rPr>
        <w:rFonts w:ascii="Arial" w:hAnsi="Arial" w:hint="default"/>
      </w:rPr>
    </w:lvl>
    <w:lvl w:ilvl="4" w:tplc="CCA2E87E" w:tentative="1">
      <w:start w:val="1"/>
      <w:numFmt w:val="bullet"/>
      <w:lvlText w:val="•"/>
      <w:lvlJc w:val="left"/>
      <w:pPr>
        <w:tabs>
          <w:tab w:val="num" w:pos="3600"/>
        </w:tabs>
        <w:ind w:left="3600" w:hanging="360"/>
      </w:pPr>
      <w:rPr>
        <w:rFonts w:ascii="Arial" w:hAnsi="Arial" w:hint="default"/>
      </w:rPr>
    </w:lvl>
    <w:lvl w:ilvl="5" w:tplc="CE867844" w:tentative="1">
      <w:start w:val="1"/>
      <w:numFmt w:val="bullet"/>
      <w:lvlText w:val="•"/>
      <w:lvlJc w:val="left"/>
      <w:pPr>
        <w:tabs>
          <w:tab w:val="num" w:pos="4320"/>
        </w:tabs>
        <w:ind w:left="4320" w:hanging="360"/>
      </w:pPr>
      <w:rPr>
        <w:rFonts w:ascii="Arial" w:hAnsi="Arial" w:hint="default"/>
      </w:rPr>
    </w:lvl>
    <w:lvl w:ilvl="6" w:tplc="41D01E1C" w:tentative="1">
      <w:start w:val="1"/>
      <w:numFmt w:val="bullet"/>
      <w:lvlText w:val="•"/>
      <w:lvlJc w:val="left"/>
      <w:pPr>
        <w:tabs>
          <w:tab w:val="num" w:pos="5040"/>
        </w:tabs>
        <w:ind w:left="5040" w:hanging="360"/>
      </w:pPr>
      <w:rPr>
        <w:rFonts w:ascii="Arial" w:hAnsi="Arial" w:hint="default"/>
      </w:rPr>
    </w:lvl>
    <w:lvl w:ilvl="7" w:tplc="8190FA18" w:tentative="1">
      <w:start w:val="1"/>
      <w:numFmt w:val="bullet"/>
      <w:lvlText w:val="•"/>
      <w:lvlJc w:val="left"/>
      <w:pPr>
        <w:tabs>
          <w:tab w:val="num" w:pos="5760"/>
        </w:tabs>
        <w:ind w:left="5760" w:hanging="360"/>
      </w:pPr>
      <w:rPr>
        <w:rFonts w:ascii="Arial" w:hAnsi="Arial" w:hint="default"/>
      </w:rPr>
    </w:lvl>
    <w:lvl w:ilvl="8" w:tplc="37D8B67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34505A"/>
    <w:multiLevelType w:val="singleLevel"/>
    <w:tmpl w:val="BD88A446"/>
    <w:lvl w:ilvl="0">
      <w:start w:val="5"/>
      <w:numFmt w:val="lowerLetter"/>
      <w:lvlText w:val="%1."/>
      <w:lvlJc w:val="left"/>
      <w:pPr>
        <w:tabs>
          <w:tab w:val="num" w:pos="360"/>
        </w:tabs>
        <w:ind w:left="360" w:hanging="360"/>
      </w:pPr>
      <w:rPr>
        <w:rFonts w:hint="default"/>
      </w:rPr>
    </w:lvl>
  </w:abstractNum>
  <w:abstractNum w:abstractNumId="6" w15:restartNumberingAfterBreak="0">
    <w:nsid w:val="19365020"/>
    <w:multiLevelType w:val="multilevel"/>
    <w:tmpl w:val="4378BAB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C76066E"/>
    <w:multiLevelType w:val="hybridMultilevel"/>
    <w:tmpl w:val="98649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754D90"/>
    <w:multiLevelType w:val="hybridMultilevel"/>
    <w:tmpl w:val="3358FD48"/>
    <w:lvl w:ilvl="0" w:tplc="04090019">
      <w:start w:val="1"/>
      <w:numFmt w:val="lowerLetter"/>
      <w:lvlText w:val="%1."/>
      <w:lvlJc w:val="left"/>
      <w:pPr>
        <w:tabs>
          <w:tab w:val="num" w:pos="720"/>
        </w:tabs>
        <w:ind w:left="720" w:hanging="360"/>
      </w:pPr>
      <w:rPr>
        <w:rFonts w:hint="default"/>
      </w:rPr>
    </w:lvl>
    <w:lvl w:ilvl="1" w:tplc="5142E7A4">
      <w:start w:val="1"/>
      <w:numFmt w:val="lowerLetter"/>
      <w:lvlText w:val="%2."/>
      <w:lvlJc w:val="left"/>
      <w:pPr>
        <w:tabs>
          <w:tab w:val="num" w:pos="1440"/>
        </w:tabs>
        <w:ind w:left="1440" w:hanging="360"/>
      </w:pPr>
      <w:rPr>
        <w:rFonts w:hint="default"/>
      </w:rPr>
    </w:lvl>
    <w:lvl w:ilvl="2" w:tplc="3AA8B5AE">
      <w:start w:val="1"/>
      <w:numFmt w:val="decimal"/>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3C0261"/>
    <w:multiLevelType w:val="hybridMultilevel"/>
    <w:tmpl w:val="A4B0633E"/>
    <w:lvl w:ilvl="0" w:tplc="CC9C3636">
      <w:start w:val="1"/>
      <w:numFmt w:val="upperLetter"/>
      <w:lvlText w:val="%1."/>
      <w:lvlJc w:val="left"/>
      <w:pPr>
        <w:ind w:left="720" w:hanging="360"/>
      </w:pPr>
      <w:rPr>
        <w:rFonts w:hint="default"/>
        <w:b/>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8E7B53"/>
    <w:multiLevelType w:val="multilevel"/>
    <w:tmpl w:val="591AA48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4D54355"/>
    <w:multiLevelType w:val="hybridMultilevel"/>
    <w:tmpl w:val="10BA0788"/>
    <w:lvl w:ilvl="0" w:tplc="693CA07A">
      <w:start w:val="1"/>
      <w:numFmt w:val="decimal"/>
      <w:lvlText w:val="%1."/>
      <w:lvlJc w:val="left"/>
      <w:pPr>
        <w:ind w:left="1080" w:hanging="360"/>
      </w:pPr>
      <w:rPr>
        <w:rFonts w:hint="default"/>
        <w:color w:val="auto"/>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4FE5F25"/>
    <w:multiLevelType w:val="hybridMultilevel"/>
    <w:tmpl w:val="E3941F68"/>
    <w:lvl w:ilvl="0" w:tplc="FC76E4F4">
      <w:start w:val="1"/>
      <w:numFmt w:val="decimal"/>
      <w:lvlText w:val="%1."/>
      <w:lvlJc w:val="left"/>
      <w:pPr>
        <w:tabs>
          <w:tab w:val="num" w:pos="1320"/>
        </w:tabs>
        <w:ind w:left="1320" w:hanging="360"/>
      </w:pPr>
      <w:rPr>
        <w:rFonts w:hint="default"/>
        <w:b w:val="0"/>
        <w:i w:val="0"/>
      </w:rPr>
    </w:lvl>
    <w:lvl w:ilvl="1" w:tplc="46688CE0">
      <w:start w:val="3"/>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7F469DD"/>
    <w:multiLevelType w:val="hybridMultilevel"/>
    <w:tmpl w:val="FDD0B142"/>
    <w:lvl w:ilvl="0" w:tplc="D6C4C2F4">
      <w:start w:val="1"/>
      <w:numFmt w:val="bullet"/>
      <w:lvlText w:val="•"/>
      <w:lvlJc w:val="left"/>
      <w:pPr>
        <w:tabs>
          <w:tab w:val="num" w:pos="720"/>
        </w:tabs>
        <w:ind w:left="720" w:hanging="360"/>
      </w:pPr>
      <w:rPr>
        <w:rFonts w:ascii="Arial" w:hAnsi="Arial" w:hint="default"/>
      </w:rPr>
    </w:lvl>
    <w:lvl w:ilvl="1" w:tplc="A2563416">
      <w:numFmt w:val="bullet"/>
      <w:lvlText w:val="•"/>
      <w:lvlJc w:val="left"/>
      <w:pPr>
        <w:tabs>
          <w:tab w:val="num" w:pos="1440"/>
        </w:tabs>
        <w:ind w:left="1440" w:hanging="360"/>
      </w:pPr>
      <w:rPr>
        <w:rFonts w:ascii="Arial" w:hAnsi="Arial" w:hint="default"/>
      </w:rPr>
    </w:lvl>
    <w:lvl w:ilvl="2" w:tplc="8E340B02" w:tentative="1">
      <w:start w:val="1"/>
      <w:numFmt w:val="bullet"/>
      <w:lvlText w:val="•"/>
      <w:lvlJc w:val="left"/>
      <w:pPr>
        <w:tabs>
          <w:tab w:val="num" w:pos="2160"/>
        </w:tabs>
        <w:ind w:left="2160" w:hanging="360"/>
      </w:pPr>
      <w:rPr>
        <w:rFonts w:ascii="Arial" w:hAnsi="Arial" w:hint="default"/>
      </w:rPr>
    </w:lvl>
    <w:lvl w:ilvl="3" w:tplc="CE0091E0" w:tentative="1">
      <w:start w:val="1"/>
      <w:numFmt w:val="bullet"/>
      <w:lvlText w:val="•"/>
      <w:lvlJc w:val="left"/>
      <w:pPr>
        <w:tabs>
          <w:tab w:val="num" w:pos="2880"/>
        </w:tabs>
        <w:ind w:left="2880" w:hanging="360"/>
      </w:pPr>
      <w:rPr>
        <w:rFonts w:ascii="Arial" w:hAnsi="Arial" w:hint="default"/>
      </w:rPr>
    </w:lvl>
    <w:lvl w:ilvl="4" w:tplc="CCA2E87E" w:tentative="1">
      <w:start w:val="1"/>
      <w:numFmt w:val="bullet"/>
      <w:lvlText w:val="•"/>
      <w:lvlJc w:val="left"/>
      <w:pPr>
        <w:tabs>
          <w:tab w:val="num" w:pos="3600"/>
        </w:tabs>
        <w:ind w:left="3600" w:hanging="360"/>
      </w:pPr>
      <w:rPr>
        <w:rFonts w:ascii="Arial" w:hAnsi="Arial" w:hint="default"/>
      </w:rPr>
    </w:lvl>
    <w:lvl w:ilvl="5" w:tplc="CE867844" w:tentative="1">
      <w:start w:val="1"/>
      <w:numFmt w:val="bullet"/>
      <w:lvlText w:val="•"/>
      <w:lvlJc w:val="left"/>
      <w:pPr>
        <w:tabs>
          <w:tab w:val="num" w:pos="4320"/>
        </w:tabs>
        <w:ind w:left="4320" w:hanging="360"/>
      </w:pPr>
      <w:rPr>
        <w:rFonts w:ascii="Arial" w:hAnsi="Arial" w:hint="default"/>
      </w:rPr>
    </w:lvl>
    <w:lvl w:ilvl="6" w:tplc="41D01E1C" w:tentative="1">
      <w:start w:val="1"/>
      <w:numFmt w:val="bullet"/>
      <w:lvlText w:val="•"/>
      <w:lvlJc w:val="left"/>
      <w:pPr>
        <w:tabs>
          <w:tab w:val="num" w:pos="5040"/>
        </w:tabs>
        <w:ind w:left="5040" w:hanging="360"/>
      </w:pPr>
      <w:rPr>
        <w:rFonts w:ascii="Arial" w:hAnsi="Arial" w:hint="default"/>
      </w:rPr>
    </w:lvl>
    <w:lvl w:ilvl="7" w:tplc="8190FA18" w:tentative="1">
      <w:start w:val="1"/>
      <w:numFmt w:val="bullet"/>
      <w:lvlText w:val="•"/>
      <w:lvlJc w:val="left"/>
      <w:pPr>
        <w:tabs>
          <w:tab w:val="num" w:pos="5760"/>
        </w:tabs>
        <w:ind w:left="5760" w:hanging="360"/>
      </w:pPr>
      <w:rPr>
        <w:rFonts w:ascii="Arial" w:hAnsi="Arial" w:hint="default"/>
      </w:rPr>
    </w:lvl>
    <w:lvl w:ilvl="8" w:tplc="37D8B67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70106F"/>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15" w15:restartNumberingAfterBreak="0">
    <w:nsid w:val="2BAD4502"/>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16" w15:restartNumberingAfterBreak="0">
    <w:nsid w:val="2F800AB0"/>
    <w:multiLevelType w:val="singleLevel"/>
    <w:tmpl w:val="0409000F"/>
    <w:lvl w:ilvl="0">
      <w:start w:val="1"/>
      <w:numFmt w:val="decimal"/>
      <w:lvlText w:val="%1."/>
      <w:lvlJc w:val="left"/>
      <w:pPr>
        <w:tabs>
          <w:tab w:val="num" w:pos="360"/>
        </w:tabs>
        <w:ind w:left="360" w:hanging="360"/>
      </w:pPr>
    </w:lvl>
  </w:abstractNum>
  <w:abstractNum w:abstractNumId="17" w15:restartNumberingAfterBreak="0">
    <w:nsid w:val="310C4C8E"/>
    <w:multiLevelType w:val="hybridMultilevel"/>
    <w:tmpl w:val="7444BF46"/>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3AB7514A"/>
    <w:multiLevelType w:val="hybridMultilevel"/>
    <w:tmpl w:val="849A702E"/>
    <w:lvl w:ilvl="0" w:tplc="2A5EBE4C">
      <w:start w:val="1"/>
      <w:numFmt w:val="upperLetter"/>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8E6D0B"/>
    <w:multiLevelType w:val="singleLevel"/>
    <w:tmpl w:val="04090015"/>
    <w:lvl w:ilvl="0">
      <w:start w:val="5"/>
      <w:numFmt w:val="upperLetter"/>
      <w:lvlText w:val="%1."/>
      <w:lvlJc w:val="left"/>
      <w:pPr>
        <w:tabs>
          <w:tab w:val="num" w:pos="360"/>
        </w:tabs>
        <w:ind w:left="360" w:hanging="360"/>
      </w:pPr>
      <w:rPr>
        <w:rFonts w:hint="default"/>
      </w:rPr>
    </w:lvl>
  </w:abstractNum>
  <w:abstractNum w:abstractNumId="20" w15:restartNumberingAfterBreak="0">
    <w:nsid w:val="41565037"/>
    <w:multiLevelType w:val="multilevel"/>
    <w:tmpl w:val="D624A0D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39318B4"/>
    <w:multiLevelType w:val="hybridMultilevel"/>
    <w:tmpl w:val="C972AB4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23" w15:restartNumberingAfterBreak="0">
    <w:nsid w:val="46CE10E1"/>
    <w:multiLevelType w:val="hybridMultilevel"/>
    <w:tmpl w:val="8BB08718"/>
    <w:lvl w:ilvl="0" w:tplc="1F9E4BDE">
      <w:start w:val="1"/>
      <w:numFmt w:val="upperLetter"/>
      <w:lvlText w:val="%1."/>
      <w:lvlJc w:val="left"/>
      <w:pPr>
        <w:tabs>
          <w:tab w:val="num" w:pos="1440"/>
        </w:tabs>
        <w:ind w:left="1440" w:hanging="360"/>
      </w:pPr>
      <w:rPr>
        <w:rFonts w:ascii="Arial" w:eastAsia="Times New Roman" w:hAnsi="Arial" w:cs="Arial"/>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4" w15:restartNumberingAfterBreak="0">
    <w:nsid w:val="497372A2"/>
    <w:multiLevelType w:val="hybridMultilevel"/>
    <w:tmpl w:val="D86A073C"/>
    <w:lvl w:ilvl="0" w:tplc="F2288DA6">
      <w:start w:val="1"/>
      <w:numFmt w:val="upperLetter"/>
      <w:lvlText w:val="%1."/>
      <w:lvlJc w:val="left"/>
      <w:pPr>
        <w:tabs>
          <w:tab w:val="num" w:pos="1440"/>
        </w:tabs>
        <w:ind w:left="1440" w:hanging="360"/>
      </w:pPr>
      <w:rPr>
        <w:rFonts w:ascii="Arial" w:eastAsia="Times New Roman" w:hAnsi="Arial" w:cs="Arial"/>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A2F368D"/>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26" w15:restartNumberingAfterBreak="0">
    <w:nsid w:val="4BFB2FC1"/>
    <w:multiLevelType w:val="hybridMultilevel"/>
    <w:tmpl w:val="6EBCC2D6"/>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20C4C07"/>
    <w:multiLevelType w:val="hybridMultilevel"/>
    <w:tmpl w:val="7782327A"/>
    <w:lvl w:ilvl="0" w:tplc="FD40392E">
      <w:start w:val="1"/>
      <w:numFmt w:val="decimal"/>
      <w:lvlText w:val="%1."/>
      <w:lvlJc w:val="left"/>
      <w:pPr>
        <w:tabs>
          <w:tab w:val="num" w:pos="1440"/>
        </w:tabs>
        <w:ind w:left="1440" w:hanging="360"/>
      </w:pPr>
      <w:rPr>
        <w:rFonts w:hint="default"/>
        <w:b w:val="0"/>
        <w:i w:val="0"/>
      </w:rPr>
    </w:lvl>
    <w:lvl w:ilvl="1" w:tplc="252679D6">
      <w:start w:val="1"/>
      <w:numFmt w:val="upperLetter"/>
      <w:lvlText w:val="%2."/>
      <w:lvlJc w:val="left"/>
      <w:pPr>
        <w:tabs>
          <w:tab w:val="num" w:pos="1440"/>
        </w:tabs>
        <w:ind w:left="1440" w:hanging="360"/>
      </w:pPr>
      <w:rPr>
        <w:rFonts w:ascii="Arial" w:eastAsia="Times New Roman" w:hAnsi="Arial" w:cs="Arial"/>
        <w:b w:val="0"/>
        <w:i w:val="0"/>
      </w:rPr>
    </w:lvl>
    <w:lvl w:ilvl="2" w:tplc="F1667FEE">
      <w:start w:val="1"/>
      <w:numFmt w:val="decimal"/>
      <w:lvlText w:val="%3."/>
      <w:lvlJc w:val="right"/>
      <w:pPr>
        <w:tabs>
          <w:tab w:val="num" w:pos="2160"/>
        </w:tabs>
        <w:ind w:left="2160" w:hanging="180"/>
      </w:pPr>
      <w:rPr>
        <w:rFonts w:ascii="Arial" w:eastAsia="Times New Roman" w:hAnsi="Arial" w:cs="Arial"/>
        <w:sz w:val="22"/>
      </w:rPr>
    </w:lvl>
    <w:lvl w:ilvl="3" w:tplc="EEA285BE">
      <w:start w:val="1"/>
      <w:numFmt w:val="lowerRoman"/>
      <w:lvlText w:val="%4."/>
      <w:lvlJc w:val="left"/>
      <w:pPr>
        <w:tabs>
          <w:tab w:val="num" w:pos="2880"/>
        </w:tabs>
        <w:ind w:left="2880" w:hanging="360"/>
      </w:pPr>
      <w:rPr>
        <w:rFonts w:hint="default"/>
        <w:b w:val="0"/>
        <w:i w:val="0"/>
      </w:rPr>
    </w:lvl>
    <w:lvl w:ilvl="4" w:tplc="39027554">
      <w:start w:val="2"/>
      <w:numFmt w:val="upperLetter"/>
      <w:lvlText w:val="%5."/>
      <w:lvlJc w:val="left"/>
      <w:pPr>
        <w:tabs>
          <w:tab w:val="num" w:pos="450"/>
        </w:tabs>
        <w:ind w:left="450" w:hanging="360"/>
      </w:pPr>
      <w:rPr>
        <w:rFonts w:hint="default"/>
      </w:rPr>
    </w:lvl>
    <w:lvl w:ilvl="5" w:tplc="0409001B">
      <w:start w:val="1"/>
      <w:numFmt w:val="lowerRoman"/>
      <w:lvlText w:val="%6."/>
      <w:lvlJc w:val="right"/>
      <w:pPr>
        <w:tabs>
          <w:tab w:val="num" w:pos="4320"/>
        </w:tabs>
        <w:ind w:left="4320" w:hanging="180"/>
      </w:pPr>
    </w:lvl>
    <w:lvl w:ilvl="6" w:tplc="A85C402E">
      <w:start w:val="2"/>
      <w:numFmt w:val="upperLetter"/>
      <w:lvlText w:val="%7&gt;"/>
      <w:lvlJc w:val="left"/>
      <w:pPr>
        <w:ind w:left="5040" w:hanging="360"/>
      </w:pPr>
      <w:rPr>
        <w:rFonts w:hint="default"/>
      </w:rPr>
    </w:lvl>
    <w:lvl w:ilvl="7" w:tplc="2C48111E">
      <w:start w:val="2"/>
      <w:numFmt w:val="upperRoman"/>
      <w:lvlText w:val="%8&gt;"/>
      <w:lvlJc w:val="left"/>
      <w:pPr>
        <w:ind w:left="6120" w:hanging="720"/>
      </w:pPr>
      <w:rPr>
        <w:rFonts w:hint="default"/>
      </w:rPr>
    </w:lvl>
    <w:lvl w:ilvl="8" w:tplc="0409001B" w:tentative="1">
      <w:start w:val="1"/>
      <w:numFmt w:val="lowerRoman"/>
      <w:lvlText w:val="%9."/>
      <w:lvlJc w:val="right"/>
      <w:pPr>
        <w:tabs>
          <w:tab w:val="num" w:pos="6480"/>
        </w:tabs>
        <w:ind w:left="6480" w:hanging="180"/>
      </w:pPr>
    </w:lvl>
  </w:abstractNum>
  <w:abstractNum w:abstractNumId="28" w15:restartNumberingAfterBreak="0">
    <w:nsid w:val="550F5C42"/>
    <w:multiLevelType w:val="hybridMultilevel"/>
    <w:tmpl w:val="67AA5632"/>
    <w:lvl w:ilvl="0" w:tplc="BBF8A68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20246CC4">
      <w:start w:val="1"/>
      <w:numFmt w:val="lowerLetter"/>
      <w:lvlText w:val="%3)"/>
      <w:lvlJc w:val="right"/>
      <w:pPr>
        <w:tabs>
          <w:tab w:val="num" w:pos="2160"/>
        </w:tabs>
        <w:ind w:left="2160" w:hanging="180"/>
      </w:pPr>
      <w:rPr>
        <w:rFonts w:ascii="Arial" w:eastAsia="Times New Roman" w:hAnsi="Arial" w:cs="Arial"/>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6D410B"/>
    <w:multiLevelType w:val="hybridMultilevel"/>
    <w:tmpl w:val="29309736"/>
    <w:lvl w:ilvl="0" w:tplc="44CC92FE">
      <w:start w:val="3"/>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1">
      <w:start w:val="1"/>
      <w:numFmt w:val="decimal"/>
      <w:lvlText w:val="%3)"/>
      <w:lvlJc w:val="left"/>
      <w:pPr>
        <w:tabs>
          <w:tab w:val="num" w:pos="2340"/>
        </w:tabs>
        <w:ind w:left="2340" w:hanging="360"/>
      </w:pPr>
      <w:rPr>
        <w:rFonts w:hint="default"/>
      </w:rPr>
    </w:lvl>
    <w:lvl w:ilvl="3" w:tplc="DD9AE6F2">
      <w:start w:val="4"/>
      <w:numFmt w:val="decimal"/>
      <w:lvlText w:val="%4."/>
      <w:lvlJc w:val="left"/>
      <w:pPr>
        <w:tabs>
          <w:tab w:val="num" w:pos="720"/>
        </w:tabs>
        <w:ind w:left="72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41125D"/>
    <w:multiLevelType w:val="singleLevel"/>
    <w:tmpl w:val="0409000F"/>
    <w:lvl w:ilvl="0">
      <w:start w:val="4"/>
      <w:numFmt w:val="decimal"/>
      <w:lvlText w:val="%1."/>
      <w:lvlJc w:val="left"/>
      <w:pPr>
        <w:tabs>
          <w:tab w:val="num" w:pos="360"/>
        </w:tabs>
        <w:ind w:left="360" w:hanging="360"/>
      </w:pPr>
      <w:rPr>
        <w:rFonts w:hint="default"/>
      </w:rPr>
    </w:lvl>
  </w:abstractNum>
  <w:abstractNum w:abstractNumId="31" w15:restartNumberingAfterBreak="0">
    <w:nsid w:val="5C306583"/>
    <w:multiLevelType w:val="singleLevel"/>
    <w:tmpl w:val="254C3120"/>
    <w:lvl w:ilvl="0">
      <w:start w:val="2"/>
      <w:numFmt w:val="upperLetter"/>
      <w:lvlText w:val="%1."/>
      <w:lvlJc w:val="left"/>
      <w:pPr>
        <w:tabs>
          <w:tab w:val="num" w:pos="360"/>
        </w:tabs>
        <w:ind w:left="360" w:hanging="360"/>
      </w:pPr>
      <w:rPr>
        <w:rFonts w:hint="default"/>
      </w:rPr>
    </w:lvl>
  </w:abstractNum>
  <w:abstractNum w:abstractNumId="32" w15:restartNumberingAfterBreak="0">
    <w:nsid w:val="5F492DC1"/>
    <w:multiLevelType w:val="hybridMultilevel"/>
    <w:tmpl w:val="A15822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0EF0AD4"/>
    <w:multiLevelType w:val="hybridMultilevel"/>
    <w:tmpl w:val="346693F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65A817B9"/>
    <w:multiLevelType w:val="multilevel"/>
    <w:tmpl w:val="B6EC2B5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36" w15:restartNumberingAfterBreak="0">
    <w:nsid w:val="6A325D5E"/>
    <w:multiLevelType w:val="hybridMultilevel"/>
    <w:tmpl w:val="CB0ADC84"/>
    <w:lvl w:ilvl="0" w:tplc="9DD0DA00">
      <w:start w:val="1"/>
      <w:numFmt w:val="upperRoman"/>
      <w:lvlText w:val="%1."/>
      <w:lvlJc w:val="left"/>
      <w:pPr>
        <w:ind w:left="720" w:hanging="720"/>
      </w:pPr>
      <w:rPr>
        <w:rFonts w:hint="default"/>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B03109A"/>
    <w:multiLevelType w:val="singleLevel"/>
    <w:tmpl w:val="1A64C240"/>
    <w:lvl w:ilvl="0">
      <w:start w:val="2"/>
      <w:numFmt w:val="decimal"/>
      <w:lvlText w:val="%1."/>
      <w:lvlJc w:val="left"/>
      <w:pPr>
        <w:tabs>
          <w:tab w:val="num" w:pos="360"/>
        </w:tabs>
        <w:ind w:left="360" w:hanging="360"/>
      </w:pPr>
      <w:rPr>
        <w:rFonts w:hint="default"/>
      </w:rPr>
    </w:lvl>
  </w:abstractNum>
  <w:abstractNum w:abstractNumId="38" w15:restartNumberingAfterBreak="0">
    <w:nsid w:val="6D2E5368"/>
    <w:multiLevelType w:val="hybridMultilevel"/>
    <w:tmpl w:val="1CB4851C"/>
    <w:lvl w:ilvl="0" w:tplc="134A5276">
      <w:start w:val="2"/>
      <w:numFmt w:val="upp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1102EC"/>
    <w:multiLevelType w:val="multilevel"/>
    <w:tmpl w:val="C13ED9DC"/>
    <w:lvl w:ilvl="0">
      <w:start w:val="1"/>
      <w:numFmt w:val="decimal"/>
      <w:lvlText w:val="%1."/>
      <w:lvlJc w:val="left"/>
      <w:pPr>
        <w:tabs>
          <w:tab w:val="num" w:pos="1440"/>
        </w:tabs>
        <w:ind w:left="144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B0009E5"/>
    <w:multiLevelType w:val="singleLevel"/>
    <w:tmpl w:val="9B94E598"/>
    <w:lvl w:ilvl="0">
      <w:start w:val="1"/>
      <w:numFmt w:val="decimal"/>
      <w:lvlText w:val="%1."/>
      <w:lvlJc w:val="left"/>
      <w:pPr>
        <w:tabs>
          <w:tab w:val="num" w:pos="720"/>
        </w:tabs>
        <w:ind w:left="720" w:hanging="360"/>
      </w:pPr>
      <w:rPr>
        <w:rFonts w:hint="default"/>
      </w:rPr>
    </w:lvl>
  </w:abstractNum>
  <w:abstractNum w:abstractNumId="41" w15:restartNumberingAfterBreak="0">
    <w:nsid w:val="7B5B2A2C"/>
    <w:multiLevelType w:val="singleLevel"/>
    <w:tmpl w:val="57C46FF2"/>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42" w15:restartNumberingAfterBreak="0">
    <w:nsid w:val="7C0D44D4"/>
    <w:multiLevelType w:val="hybridMultilevel"/>
    <w:tmpl w:val="2D903248"/>
    <w:lvl w:ilvl="0" w:tplc="6444E3A4">
      <w:start w:val="1"/>
      <w:numFmt w:val="upperLetter"/>
      <w:lvlText w:val="%1."/>
      <w:lvlJc w:val="left"/>
      <w:pPr>
        <w:tabs>
          <w:tab w:val="num" w:pos="360"/>
        </w:tabs>
        <w:ind w:left="360" w:hanging="360"/>
      </w:pPr>
      <w:rPr>
        <w:rFonts w:ascii="Arial" w:hAnsi="Arial" w:hint="default"/>
        <w:b w:val="0"/>
        <w:i w:val="0"/>
        <w:sz w:val="22"/>
      </w:rPr>
    </w:lvl>
    <w:lvl w:ilvl="1" w:tplc="FCFAB554">
      <w:start w:val="3"/>
      <w:numFmt w:val="decimal"/>
      <w:lvlText w:val="%2."/>
      <w:lvlJc w:val="left"/>
      <w:pPr>
        <w:tabs>
          <w:tab w:val="num" w:pos="360"/>
        </w:tabs>
        <w:ind w:left="360" w:hanging="360"/>
      </w:pPr>
      <w:rPr>
        <w:rFonts w:hint="default"/>
        <w:b w:val="0"/>
        <w:i w:val="0"/>
      </w:rPr>
    </w:lvl>
    <w:lvl w:ilvl="2" w:tplc="5BC0647A">
      <w:start w:val="1"/>
      <w:numFmt w:val="upperLetter"/>
      <w:lvlText w:val="%3."/>
      <w:lvlJc w:val="left"/>
      <w:pPr>
        <w:tabs>
          <w:tab w:val="num" w:pos="-360"/>
        </w:tabs>
        <w:ind w:left="-360" w:hanging="360"/>
      </w:pPr>
      <w:rPr>
        <w:rFonts w:ascii="Arial" w:hAnsi="Arial" w:hint="default"/>
        <w:b w:val="0"/>
        <w:i w:val="0"/>
        <w:sz w:val="22"/>
      </w:rPr>
    </w:lvl>
    <w:lvl w:ilvl="3" w:tplc="3B523056">
      <w:start w:val="4"/>
      <w:numFmt w:val="upperLetter"/>
      <w:lvlText w:val="%4."/>
      <w:lvlJc w:val="left"/>
      <w:pPr>
        <w:tabs>
          <w:tab w:val="num" w:pos="-360"/>
        </w:tabs>
        <w:ind w:left="-360" w:hanging="360"/>
      </w:pPr>
      <w:rPr>
        <w:rFonts w:ascii="Arial" w:hAnsi="Arial" w:hint="default"/>
        <w:b w:val="0"/>
        <w:i w:val="0"/>
        <w:sz w:val="22"/>
      </w:rPr>
    </w:lvl>
    <w:lvl w:ilvl="4" w:tplc="864A2D2C">
      <w:start w:val="1"/>
      <w:numFmt w:val="lowerLetter"/>
      <w:lvlText w:val="%5)"/>
      <w:lvlJc w:val="right"/>
      <w:pPr>
        <w:tabs>
          <w:tab w:val="num" w:pos="720"/>
        </w:tabs>
        <w:ind w:left="720" w:hanging="180"/>
      </w:pPr>
      <w:rPr>
        <w:rFonts w:ascii="Arial" w:hAnsi="Arial" w:cs="Times New Roman" w:hint="default"/>
        <w:b w:val="0"/>
        <w:i w:val="0"/>
        <w:sz w:val="22"/>
      </w:rPr>
    </w:lvl>
    <w:lvl w:ilvl="5" w:tplc="18F6E8D4">
      <w:start w:val="1"/>
      <w:numFmt w:val="decimal"/>
      <w:lvlText w:val="%6)"/>
      <w:lvlJc w:val="left"/>
      <w:pPr>
        <w:tabs>
          <w:tab w:val="num" w:pos="-360"/>
        </w:tabs>
        <w:ind w:left="-360" w:hanging="360"/>
      </w:pPr>
      <w:rPr>
        <w:rFonts w:hint="default"/>
        <w:b w:val="0"/>
        <w:i w:val="0"/>
        <w:sz w:val="22"/>
      </w:rPr>
    </w:lvl>
    <w:lvl w:ilvl="6" w:tplc="DC204434">
      <w:start w:val="1"/>
      <w:numFmt w:val="lowerLetter"/>
      <w:lvlText w:val="%7)"/>
      <w:lvlJc w:val="left"/>
      <w:pPr>
        <w:tabs>
          <w:tab w:val="num" w:pos="2340"/>
        </w:tabs>
        <w:ind w:left="2340" w:hanging="360"/>
      </w:pPr>
      <w:rPr>
        <w:rFonts w:ascii="Arial" w:hAnsi="Arial" w:cs="Times New Roman" w:hint="default"/>
        <w:b w:val="0"/>
        <w:i w:val="0"/>
        <w:sz w:val="22"/>
      </w:rPr>
    </w:lvl>
    <w:lvl w:ilvl="7" w:tplc="04090019" w:tentative="1">
      <w:start w:val="1"/>
      <w:numFmt w:val="lowerLetter"/>
      <w:lvlText w:val="%8."/>
      <w:lvlJc w:val="left"/>
      <w:pPr>
        <w:tabs>
          <w:tab w:val="num" w:pos="3060"/>
        </w:tabs>
        <w:ind w:left="3060" w:hanging="360"/>
      </w:pPr>
    </w:lvl>
    <w:lvl w:ilvl="8" w:tplc="0409001B" w:tentative="1">
      <w:start w:val="1"/>
      <w:numFmt w:val="lowerRoman"/>
      <w:lvlText w:val="%9."/>
      <w:lvlJc w:val="right"/>
      <w:pPr>
        <w:tabs>
          <w:tab w:val="num" w:pos="3780"/>
        </w:tabs>
        <w:ind w:left="3780" w:hanging="180"/>
      </w:pPr>
    </w:lvl>
  </w:abstractNum>
  <w:abstractNum w:abstractNumId="43" w15:restartNumberingAfterBreak="0">
    <w:nsid w:val="7D186042"/>
    <w:multiLevelType w:val="singleLevel"/>
    <w:tmpl w:val="7B8E76AC"/>
    <w:lvl w:ilvl="0">
      <w:start w:val="1"/>
      <w:numFmt w:val="decimal"/>
      <w:lvlText w:val="%1."/>
      <w:lvlJc w:val="left"/>
      <w:pPr>
        <w:tabs>
          <w:tab w:val="num" w:pos="360"/>
        </w:tabs>
        <w:ind w:left="360" w:hanging="360"/>
      </w:pPr>
      <w:rPr>
        <w:rFonts w:ascii="Arial" w:hAnsi="Arial" w:hint="default"/>
        <w:b w:val="0"/>
        <w:i w:val="0"/>
        <w:sz w:val="20"/>
        <w:u w:val="none"/>
      </w:rPr>
    </w:lvl>
  </w:abstractNum>
  <w:num w:numId="1">
    <w:abstractNumId w:val="35"/>
  </w:num>
  <w:num w:numId="2">
    <w:abstractNumId w:val="22"/>
  </w:num>
  <w:num w:numId="3">
    <w:abstractNumId w:val="37"/>
  </w:num>
  <w:num w:numId="4">
    <w:abstractNumId w:val="30"/>
  </w:num>
  <w:num w:numId="5">
    <w:abstractNumId w:val="31"/>
  </w:num>
  <w:num w:numId="6">
    <w:abstractNumId w:val="5"/>
  </w:num>
  <w:num w:numId="7">
    <w:abstractNumId w:val="19"/>
  </w:num>
  <w:num w:numId="8">
    <w:abstractNumId w:val="40"/>
  </w:num>
  <w:num w:numId="9">
    <w:abstractNumId w:val="1"/>
  </w:num>
  <w:num w:numId="10">
    <w:abstractNumId w:val="41"/>
  </w:num>
  <w:num w:numId="11">
    <w:abstractNumId w:val="25"/>
  </w:num>
  <w:num w:numId="12">
    <w:abstractNumId w:val="43"/>
  </w:num>
  <w:num w:numId="13">
    <w:abstractNumId w:val="16"/>
  </w:num>
  <w:num w:numId="14">
    <w:abstractNumId w:val="14"/>
  </w:num>
  <w:num w:numId="15">
    <w:abstractNumId w:val="15"/>
  </w:num>
  <w:num w:numId="16">
    <w:abstractNumId w:val="32"/>
  </w:num>
  <w:num w:numId="17">
    <w:abstractNumId w:val="26"/>
  </w:num>
  <w:num w:numId="18">
    <w:abstractNumId w:val="21"/>
  </w:num>
  <w:num w:numId="19">
    <w:abstractNumId w:val="17"/>
  </w:num>
  <w:num w:numId="20">
    <w:abstractNumId w:val="2"/>
  </w:num>
  <w:num w:numId="21">
    <w:abstractNumId w:val="3"/>
  </w:num>
  <w:num w:numId="22">
    <w:abstractNumId w:val="27"/>
  </w:num>
  <w:num w:numId="23">
    <w:abstractNumId w:val="8"/>
  </w:num>
  <w:num w:numId="24">
    <w:abstractNumId w:val="29"/>
  </w:num>
  <w:num w:numId="25">
    <w:abstractNumId w:val="28"/>
  </w:num>
  <w:num w:numId="26">
    <w:abstractNumId w:val="10"/>
  </w:num>
  <w:num w:numId="27">
    <w:abstractNumId w:val="20"/>
  </w:num>
  <w:num w:numId="28">
    <w:abstractNumId w:val="6"/>
  </w:num>
  <w:num w:numId="29">
    <w:abstractNumId w:val="34"/>
  </w:num>
  <w:num w:numId="30">
    <w:abstractNumId w:val="0"/>
  </w:num>
  <w:num w:numId="31">
    <w:abstractNumId w:val="23"/>
  </w:num>
  <w:num w:numId="32">
    <w:abstractNumId w:val="42"/>
  </w:num>
  <w:num w:numId="33">
    <w:abstractNumId w:val="12"/>
  </w:num>
  <w:num w:numId="34">
    <w:abstractNumId w:val="39"/>
  </w:num>
  <w:num w:numId="35">
    <w:abstractNumId w:val="24"/>
  </w:num>
  <w:num w:numId="36">
    <w:abstractNumId w:val="38"/>
  </w:num>
  <w:num w:numId="37">
    <w:abstractNumId w:val="36"/>
  </w:num>
  <w:num w:numId="38">
    <w:abstractNumId w:val="1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7"/>
  </w:num>
  <w:num w:numId="41">
    <w:abstractNumId w:val="9"/>
  </w:num>
  <w:num w:numId="42">
    <w:abstractNumId w:val="11"/>
  </w:num>
  <w:num w:numId="43">
    <w:abstractNumId w:val="13"/>
  </w:num>
  <w:num w:numId="44">
    <w:abstractNumId w:val="33"/>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78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DD2"/>
    <w:rsid w:val="000047FC"/>
    <w:rsid w:val="00005418"/>
    <w:rsid w:val="0001299F"/>
    <w:rsid w:val="00022E02"/>
    <w:rsid w:val="00027ECE"/>
    <w:rsid w:val="000312BA"/>
    <w:rsid w:val="00045961"/>
    <w:rsid w:val="0005663D"/>
    <w:rsid w:val="00060818"/>
    <w:rsid w:val="0008109B"/>
    <w:rsid w:val="00086640"/>
    <w:rsid w:val="00092FD6"/>
    <w:rsid w:val="00093E38"/>
    <w:rsid w:val="000A7F8E"/>
    <w:rsid w:val="000C3C98"/>
    <w:rsid w:val="000C68A5"/>
    <w:rsid w:val="000C747D"/>
    <w:rsid w:val="000E17A4"/>
    <w:rsid w:val="00100C0C"/>
    <w:rsid w:val="0011307F"/>
    <w:rsid w:val="00123E42"/>
    <w:rsid w:val="001243FF"/>
    <w:rsid w:val="00127603"/>
    <w:rsid w:val="00142FB4"/>
    <w:rsid w:val="00143050"/>
    <w:rsid w:val="00160CE1"/>
    <w:rsid w:val="00171789"/>
    <w:rsid w:val="001844C1"/>
    <w:rsid w:val="001A2679"/>
    <w:rsid w:val="001A4149"/>
    <w:rsid w:val="001B5B44"/>
    <w:rsid w:val="001B794D"/>
    <w:rsid w:val="001B7EAC"/>
    <w:rsid w:val="001E355B"/>
    <w:rsid w:val="002131FD"/>
    <w:rsid w:val="00224F1D"/>
    <w:rsid w:val="00240344"/>
    <w:rsid w:val="00261A23"/>
    <w:rsid w:val="00265105"/>
    <w:rsid w:val="00291A9E"/>
    <w:rsid w:val="002A3AFA"/>
    <w:rsid w:val="002B3C1B"/>
    <w:rsid w:val="002C0FE3"/>
    <w:rsid w:val="002C1550"/>
    <w:rsid w:val="002D44CE"/>
    <w:rsid w:val="00307C6B"/>
    <w:rsid w:val="00322729"/>
    <w:rsid w:val="003230CB"/>
    <w:rsid w:val="00327956"/>
    <w:rsid w:val="00333387"/>
    <w:rsid w:val="00336000"/>
    <w:rsid w:val="0034006A"/>
    <w:rsid w:val="00343C05"/>
    <w:rsid w:val="00347B43"/>
    <w:rsid w:val="00353F03"/>
    <w:rsid w:val="003565AE"/>
    <w:rsid w:val="00356D8C"/>
    <w:rsid w:val="00360EBE"/>
    <w:rsid w:val="003625A5"/>
    <w:rsid w:val="0036290A"/>
    <w:rsid w:val="003637DD"/>
    <w:rsid w:val="00363E4C"/>
    <w:rsid w:val="003677C1"/>
    <w:rsid w:val="00372223"/>
    <w:rsid w:val="00373672"/>
    <w:rsid w:val="00374AB6"/>
    <w:rsid w:val="00375CD8"/>
    <w:rsid w:val="00381F4F"/>
    <w:rsid w:val="00393017"/>
    <w:rsid w:val="003A0148"/>
    <w:rsid w:val="003A10C8"/>
    <w:rsid w:val="003A405E"/>
    <w:rsid w:val="003B5BB6"/>
    <w:rsid w:val="003C024D"/>
    <w:rsid w:val="003C713A"/>
    <w:rsid w:val="003D490C"/>
    <w:rsid w:val="003D7D50"/>
    <w:rsid w:val="003E78CA"/>
    <w:rsid w:val="004009B8"/>
    <w:rsid w:val="0040791E"/>
    <w:rsid w:val="00422968"/>
    <w:rsid w:val="00427809"/>
    <w:rsid w:val="00451CED"/>
    <w:rsid w:val="00474D90"/>
    <w:rsid w:val="00480663"/>
    <w:rsid w:val="004C3168"/>
    <w:rsid w:val="004D3039"/>
    <w:rsid w:val="004D4DC0"/>
    <w:rsid w:val="004E1217"/>
    <w:rsid w:val="004F1FE6"/>
    <w:rsid w:val="004F26DE"/>
    <w:rsid w:val="004F4565"/>
    <w:rsid w:val="00506EF1"/>
    <w:rsid w:val="00515DA3"/>
    <w:rsid w:val="005175F8"/>
    <w:rsid w:val="0053283D"/>
    <w:rsid w:val="00542146"/>
    <w:rsid w:val="005437AF"/>
    <w:rsid w:val="005540E1"/>
    <w:rsid w:val="005653B0"/>
    <w:rsid w:val="005718F5"/>
    <w:rsid w:val="00583963"/>
    <w:rsid w:val="00585452"/>
    <w:rsid w:val="005A3233"/>
    <w:rsid w:val="005B4623"/>
    <w:rsid w:val="005B68FC"/>
    <w:rsid w:val="005D267F"/>
    <w:rsid w:val="005D6E07"/>
    <w:rsid w:val="005E0689"/>
    <w:rsid w:val="005E084A"/>
    <w:rsid w:val="005E0FA6"/>
    <w:rsid w:val="005E19DB"/>
    <w:rsid w:val="005F60C4"/>
    <w:rsid w:val="006025CA"/>
    <w:rsid w:val="00611473"/>
    <w:rsid w:val="0061266C"/>
    <w:rsid w:val="006457B3"/>
    <w:rsid w:val="00650D8F"/>
    <w:rsid w:val="00651E72"/>
    <w:rsid w:val="00653BF7"/>
    <w:rsid w:val="00661989"/>
    <w:rsid w:val="0066273E"/>
    <w:rsid w:val="0066601F"/>
    <w:rsid w:val="006822E7"/>
    <w:rsid w:val="00683107"/>
    <w:rsid w:val="00683813"/>
    <w:rsid w:val="006A08D8"/>
    <w:rsid w:val="006A104F"/>
    <w:rsid w:val="006A6C26"/>
    <w:rsid w:val="006F45BB"/>
    <w:rsid w:val="00702AE2"/>
    <w:rsid w:val="0070372A"/>
    <w:rsid w:val="00712D64"/>
    <w:rsid w:val="00721C5C"/>
    <w:rsid w:val="00744FE5"/>
    <w:rsid w:val="007575D2"/>
    <w:rsid w:val="00771F92"/>
    <w:rsid w:val="00774674"/>
    <w:rsid w:val="00776E4F"/>
    <w:rsid w:val="00791821"/>
    <w:rsid w:val="007A3231"/>
    <w:rsid w:val="007A74C8"/>
    <w:rsid w:val="007B2DD2"/>
    <w:rsid w:val="007D1EB9"/>
    <w:rsid w:val="007E01DA"/>
    <w:rsid w:val="007F0202"/>
    <w:rsid w:val="00800096"/>
    <w:rsid w:val="008025CA"/>
    <w:rsid w:val="008066B4"/>
    <w:rsid w:val="00816834"/>
    <w:rsid w:val="00824A14"/>
    <w:rsid w:val="00831F00"/>
    <w:rsid w:val="008355C0"/>
    <w:rsid w:val="00835729"/>
    <w:rsid w:val="00836C7E"/>
    <w:rsid w:val="0084135B"/>
    <w:rsid w:val="00843764"/>
    <w:rsid w:val="008708D5"/>
    <w:rsid w:val="00884BA0"/>
    <w:rsid w:val="008925C7"/>
    <w:rsid w:val="00892838"/>
    <w:rsid w:val="008A3EE1"/>
    <w:rsid w:val="008A4661"/>
    <w:rsid w:val="008B2E89"/>
    <w:rsid w:val="008B5FDB"/>
    <w:rsid w:val="008D5F71"/>
    <w:rsid w:val="008F001D"/>
    <w:rsid w:val="008F16BA"/>
    <w:rsid w:val="008F7E17"/>
    <w:rsid w:val="00902741"/>
    <w:rsid w:val="00903CF9"/>
    <w:rsid w:val="00903D17"/>
    <w:rsid w:val="0090413A"/>
    <w:rsid w:val="0090457A"/>
    <w:rsid w:val="00907AED"/>
    <w:rsid w:val="009213E3"/>
    <w:rsid w:val="00922BBF"/>
    <w:rsid w:val="009238BC"/>
    <w:rsid w:val="00931A5C"/>
    <w:rsid w:val="00932FFB"/>
    <w:rsid w:val="00955F1D"/>
    <w:rsid w:val="00957BC4"/>
    <w:rsid w:val="009702BB"/>
    <w:rsid w:val="00971311"/>
    <w:rsid w:val="00984060"/>
    <w:rsid w:val="0098525A"/>
    <w:rsid w:val="009B3247"/>
    <w:rsid w:val="009B631E"/>
    <w:rsid w:val="009C0D76"/>
    <w:rsid w:val="009C609D"/>
    <w:rsid w:val="009E338E"/>
    <w:rsid w:val="009E5D47"/>
    <w:rsid w:val="009E673F"/>
    <w:rsid w:val="009F0749"/>
    <w:rsid w:val="00A14776"/>
    <w:rsid w:val="00A161FE"/>
    <w:rsid w:val="00A22660"/>
    <w:rsid w:val="00A514C6"/>
    <w:rsid w:val="00A51873"/>
    <w:rsid w:val="00A546AB"/>
    <w:rsid w:val="00A744B0"/>
    <w:rsid w:val="00A76CB1"/>
    <w:rsid w:val="00A857A4"/>
    <w:rsid w:val="00A86436"/>
    <w:rsid w:val="00A92CEC"/>
    <w:rsid w:val="00A947C9"/>
    <w:rsid w:val="00AA0203"/>
    <w:rsid w:val="00AA1A5F"/>
    <w:rsid w:val="00AA383A"/>
    <w:rsid w:val="00AA70B1"/>
    <w:rsid w:val="00AB0840"/>
    <w:rsid w:val="00AB0B11"/>
    <w:rsid w:val="00AB1ACB"/>
    <w:rsid w:val="00AC3177"/>
    <w:rsid w:val="00AD4469"/>
    <w:rsid w:val="00B16B00"/>
    <w:rsid w:val="00B17F64"/>
    <w:rsid w:val="00B31ACA"/>
    <w:rsid w:val="00B40C58"/>
    <w:rsid w:val="00B50CA7"/>
    <w:rsid w:val="00B5342A"/>
    <w:rsid w:val="00B53974"/>
    <w:rsid w:val="00B63151"/>
    <w:rsid w:val="00B85F85"/>
    <w:rsid w:val="00B94C44"/>
    <w:rsid w:val="00B96FC9"/>
    <w:rsid w:val="00B972AC"/>
    <w:rsid w:val="00B97EB1"/>
    <w:rsid w:val="00BB088D"/>
    <w:rsid w:val="00BC70DD"/>
    <w:rsid w:val="00BF7683"/>
    <w:rsid w:val="00C01C2F"/>
    <w:rsid w:val="00C0240E"/>
    <w:rsid w:val="00C22E79"/>
    <w:rsid w:val="00C313E0"/>
    <w:rsid w:val="00C37980"/>
    <w:rsid w:val="00C653AA"/>
    <w:rsid w:val="00C83F22"/>
    <w:rsid w:val="00C842AC"/>
    <w:rsid w:val="00C92ABC"/>
    <w:rsid w:val="00C938EB"/>
    <w:rsid w:val="00CB4D9B"/>
    <w:rsid w:val="00CD6201"/>
    <w:rsid w:val="00CE2488"/>
    <w:rsid w:val="00CF5937"/>
    <w:rsid w:val="00D01450"/>
    <w:rsid w:val="00D02BAA"/>
    <w:rsid w:val="00D118E8"/>
    <w:rsid w:val="00D14881"/>
    <w:rsid w:val="00D24A6C"/>
    <w:rsid w:val="00D311E5"/>
    <w:rsid w:val="00D3445A"/>
    <w:rsid w:val="00D37722"/>
    <w:rsid w:val="00D415C0"/>
    <w:rsid w:val="00D41B64"/>
    <w:rsid w:val="00D43194"/>
    <w:rsid w:val="00D5242B"/>
    <w:rsid w:val="00D60CE1"/>
    <w:rsid w:val="00D6224F"/>
    <w:rsid w:val="00DA2859"/>
    <w:rsid w:val="00DB615A"/>
    <w:rsid w:val="00DB6284"/>
    <w:rsid w:val="00DB757D"/>
    <w:rsid w:val="00DC3E81"/>
    <w:rsid w:val="00DC762A"/>
    <w:rsid w:val="00DD6787"/>
    <w:rsid w:val="00DE1D2C"/>
    <w:rsid w:val="00DE5E20"/>
    <w:rsid w:val="00DF0199"/>
    <w:rsid w:val="00DF3AC4"/>
    <w:rsid w:val="00E066C4"/>
    <w:rsid w:val="00E22C67"/>
    <w:rsid w:val="00E33B21"/>
    <w:rsid w:val="00E52301"/>
    <w:rsid w:val="00E63039"/>
    <w:rsid w:val="00E73F6C"/>
    <w:rsid w:val="00E758B9"/>
    <w:rsid w:val="00E75D93"/>
    <w:rsid w:val="00E80060"/>
    <w:rsid w:val="00E80369"/>
    <w:rsid w:val="00E86EA2"/>
    <w:rsid w:val="00E90A7A"/>
    <w:rsid w:val="00E92FBE"/>
    <w:rsid w:val="00E96C18"/>
    <w:rsid w:val="00EA36B2"/>
    <w:rsid w:val="00EA792D"/>
    <w:rsid w:val="00EC06D2"/>
    <w:rsid w:val="00EE1861"/>
    <w:rsid w:val="00EF1FE4"/>
    <w:rsid w:val="00F029BB"/>
    <w:rsid w:val="00F15AC4"/>
    <w:rsid w:val="00F250E0"/>
    <w:rsid w:val="00F3330C"/>
    <w:rsid w:val="00F3575A"/>
    <w:rsid w:val="00F35FE0"/>
    <w:rsid w:val="00F54EB0"/>
    <w:rsid w:val="00F5735E"/>
    <w:rsid w:val="00F60516"/>
    <w:rsid w:val="00F646E4"/>
    <w:rsid w:val="00FB5837"/>
    <w:rsid w:val="00FC1312"/>
    <w:rsid w:val="00FC6E09"/>
    <w:rsid w:val="00FC78ED"/>
    <w:rsid w:val="00FE01E1"/>
    <w:rsid w:val="00FE3E97"/>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rsid w:val="000C747D"/>
    <w:rPr>
      <w:sz w:val="16"/>
      <w:szCs w:val="16"/>
    </w:rPr>
  </w:style>
  <w:style w:type="paragraph" w:styleId="CommentText">
    <w:name w:val="annotation text"/>
    <w:basedOn w:val="Normal"/>
    <w:link w:val="CommentTextChar"/>
    <w:rsid w:val="000C747D"/>
  </w:style>
  <w:style w:type="character" w:customStyle="1" w:styleId="CommentTextChar">
    <w:name w:val="Comment Text Char"/>
    <w:basedOn w:val="DefaultParagraphFont"/>
    <w:link w:val="CommentText"/>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E67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E94BDE-CF2B-436C-BF89-8553BC997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710</Words>
  <Characters>4331</Characters>
  <Application>Microsoft Office Word</Application>
  <DocSecurity>0</DocSecurity>
  <Lines>36</Lines>
  <Paragraphs>10</Paragraphs>
  <ScaleCrop>false</ScaleCrop>
  <LinksUpToDate>false</LinksUpToDate>
  <CharactersWithSpaces>5031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2016-03-28T15:04:00Z</dcterms:created>
  <dcterms:modified xsi:type="dcterms:W3CDTF">2016-03-28T15:04:00Z</dcterms:modified>
</cp:coreProperties>
</file>